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EFED" w14:textId="7CB5F5D5" w:rsidR="0006045E" w:rsidRDefault="0006045E" w:rsidP="00EA4373">
      <w:pPr>
        <w:pStyle w:val="NormalSpaced"/>
        <w:spacing w:after="0" w:line="240" w:lineRule="auto"/>
        <w:rPr>
          <w:rFonts w:ascii="Arial" w:hAnsi="Arial" w:cs="Arial"/>
          <w:b/>
          <w:sz w:val="16"/>
          <w:szCs w:val="16"/>
        </w:rPr>
      </w:pPr>
      <w:r>
        <w:rPr>
          <w:rFonts w:ascii="Arial" w:hAnsi="Arial" w:cs="Arial"/>
          <w:b/>
          <w:sz w:val="16"/>
          <w:szCs w:val="16"/>
        </w:rPr>
        <w:t>THE POLICE FIRE AND CRIME COMMISSIONER</w:t>
      </w:r>
      <w:r w:rsidR="00F143F8">
        <w:rPr>
          <w:rFonts w:ascii="Arial" w:hAnsi="Arial" w:cs="Arial"/>
          <w:b/>
          <w:sz w:val="16"/>
          <w:szCs w:val="16"/>
        </w:rPr>
        <w:t xml:space="preserve"> FOR CUMBRIA</w:t>
      </w:r>
      <w:r>
        <w:rPr>
          <w:rFonts w:ascii="Arial" w:hAnsi="Arial" w:cs="Arial"/>
          <w:b/>
          <w:sz w:val="16"/>
          <w:szCs w:val="16"/>
        </w:rPr>
        <w:t xml:space="preserve"> (</w:t>
      </w:r>
      <w:r w:rsidR="00435DBC">
        <w:rPr>
          <w:rFonts w:ascii="Arial" w:hAnsi="Arial" w:cs="Arial"/>
          <w:b/>
          <w:sz w:val="16"/>
          <w:szCs w:val="16"/>
        </w:rPr>
        <w:t>“PFCC”)</w:t>
      </w:r>
    </w:p>
    <w:p w14:paraId="78F800C6" w14:textId="77777777" w:rsidR="00435DBC" w:rsidRPr="00435DBC" w:rsidRDefault="00435DBC" w:rsidP="00435DBC"/>
    <w:p w14:paraId="47D88762" w14:textId="2B1B4937" w:rsidR="009F5DBF" w:rsidRPr="002E60DA" w:rsidRDefault="0006045E" w:rsidP="00EA4373">
      <w:pPr>
        <w:pStyle w:val="NormalSpaced"/>
        <w:spacing w:after="0" w:line="240" w:lineRule="auto"/>
        <w:rPr>
          <w:rFonts w:ascii="Arial" w:hAnsi="Arial" w:cs="Arial"/>
          <w:b/>
          <w:sz w:val="16"/>
          <w:szCs w:val="16"/>
        </w:rPr>
      </w:pPr>
      <w:r>
        <w:rPr>
          <w:rFonts w:ascii="Arial" w:hAnsi="Arial" w:cs="Arial"/>
          <w:b/>
          <w:sz w:val="16"/>
          <w:szCs w:val="16"/>
        </w:rPr>
        <w:t>CUMBRIA COMMISIONER FIRE AND RESCUE AUTHORITY</w:t>
      </w:r>
      <w:r w:rsidR="00435DBC">
        <w:rPr>
          <w:rFonts w:ascii="Arial" w:hAnsi="Arial" w:cs="Arial"/>
          <w:b/>
          <w:sz w:val="16"/>
          <w:szCs w:val="16"/>
        </w:rPr>
        <w:t xml:space="preserve"> (“CCFRS)</w:t>
      </w:r>
    </w:p>
    <w:p w14:paraId="77F17A68" w14:textId="77777777" w:rsidR="009E3D56" w:rsidRPr="002E60DA" w:rsidRDefault="009E3D56" w:rsidP="00EA4373">
      <w:pPr>
        <w:spacing w:line="240" w:lineRule="auto"/>
        <w:rPr>
          <w:rFonts w:ascii="Arial" w:hAnsi="Arial" w:cs="Arial"/>
          <w:b/>
          <w:sz w:val="16"/>
          <w:szCs w:val="16"/>
        </w:rPr>
      </w:pPr>
    </w:p>
    <w:p w14:paraId="72470F1A" w14:textId="019DD484" w:rsidR="009E3D56" w:rsidRDefault="009300BC" w:rsidP="00EA4373">
      <w:pPr>
        <w:spacing w:line="240" w:lineRule="auto"/>
        <w:rPr>
          <w:rFonts w:ascii="Arial" w:hAnsi="Arial" w:cs="Arial"/>
          <w:b/>
          <w:sz w:val="16"/>
          <w:szCs w:val="16"/>
        </w:rPr>
      </w:pPr>
      <w:r w:rsidRPr="002E60DA">
        <w:rPr>
          <w:rFonts w:ascii="Arial" w:hAnsi="Arial" w:cs="Arial"/>
          <w:b/>
          <w:sz w:val="16"/>
          <w:szCs w:val="16"/>
        </w:rPr>
        <w:t xml:space="preserve">STANDARD TERMS AND CONDITIONS </w:t>
      </w:r>
      <w:r w:rsidR="00AB5F6D" w:rsidRPr="002E60DA">
        <w:rPr>
          <w:rFonts w:ascii="Arial" w:hAnsi="Arial" w:cs="Arial"/>
          <w:b/>
          <w:sz w:val="16"/>
          <w:szCs w:val="16"/>
        </w:rPr>
        <w:t xml:space="preserve">OF CONTRACT FOR THE SUPPLY OF GOODS </w:t>
      </w:r>
      <w:r w:rsidR="00A52022" w:rsidRPr="002E60DA">
        <w:rPr>
          <w:rFonts w:ascii="Arial" w:hAnsi="Arial" w:cs="Arial"/>
          <w:b/>
          <w:sz w:val="16"/>
          <w:szCs w:val="16"/>
        </w:rPr>
        <w:t xml:space="preserve">TO THE </w:t>
      </w:r>
      <w:r w:rsidR="00435DBC">
        <w:rPr>
          <w:rFonts w:ascii="Arial" w:hAnsi="Arial" w:cs="Arial"/>
          <w:b/>
          <w:sz w:val="16"/>
          <w:szCs w:val="16"/>
        </w:rPr>
        <w:t>PFCC/CCFRS</w:t>
      </w:r>
      <w:r w:rsidR="009E3D56">
        <w:rPr>
          <w:rFonts w:ascii="Arial" w:hAnsi="Arial" w:cs="Arial"/>
          <w:b/>
          <w:sz w:val="16"/>
          <w:szCs w:val="16"/>
        </w:rPr>
        <w:t xml:space="preserve"> – REFERRED TO AS THE COMMISSIONER</w:t>
      </w:r>
    </w:p>
    <w:p w14:paraId="06DF9336" w14:textId="44906387" w:rsidR="00AB5F6D" w:rsidRPr="0072653A" w:rsidRDefault="00A52022" w:rsidP="00EA4373">
      <w:pPr>
        <w:spacing w:line="240" w:lineRule="auto"/>
        <w:rPr>
          <w:rFonts w:ascii="Arial" w:hAnsi="Arial" w:cs="Arial"/>
          <w:b/>
          <w:sz w:val="16"/>
          <w:szCs w:val="16"/>
        </w:rPr>
      </w:pPr>
      <w:r w:rsidRPr="002E60DA">
        <w:rPr>
          <w:rFonts w:ascii="Arial" w:hAnsi="Arial" w:cs="Arial"/>
          <w:b/>
          <w:sz w:val="16"/>
          <w:szCs w:val="16"/>
        </w:rPr>
        <w:t xml:space="preserve"> </w:t>
      </w:r>
    </w:p>
    <w:p w14:paraId="4A1F32D8" w14:textId="24F13F91" w:rsidR="009300BC" w:rsidRPr="002E60DA" w:rsidRDefault="009300BC" w:rsidP="00EA4373">
      <w:pPr>
        <w:spacing w:line="240" w:lineRule="auto"/>
        <w:rPr>
          <w:rFonts w:ascii="Arial" w:hAnsi="Arial" w:cs="Arial"/>
          <w:b/>
          <w:sz w:val="16"/>
          <w:szCs w:val="16"/>
        </w:rPr>
      </w:pPr>
      <w:r w:rsidRPr="002E60DA">
        <w:rPr>
          <w:rFonts w:ascii="Arial" w:hAnsi="Arial" w:cs="Arial"/>
          <w:b/>
          <w:sz w:val="16"/>
          <w:szCs w:val="16"/>
        </w:rPr>
        <w:t>PLEASE NOTE</w:t>
      </w:r>
      <w:r w:rsidR="00FE40AB" w:rsidRPr="002E60DA">
        <w:rPr>
          <w:rFonts w:ascii="Arial" w:hAnsi="Arial" w:cs="Arial"/>
          <w:b/>
          <w:sz w:val="16"/>
          <w:szCs w:val="16"/>
        </w:rPr>
        <w:t>:</w:t>
      </w:r>
      <w:r w:rsidR="00FE40AB" w:rsidRPr="0072653A">
        <w:rPr>
          <w:rFonts w:ascii="Arial" w:hAnsi="Arial" w:cs="Arial"/>
          <w:b/>
          <w:sz w:val="16"/>
          <w:szCs w:val="16"/>
        </w:rPr>
        <w:t xml:space="preserve"> </w:t>
      </w:r>
      <w:r w:rsidRPr="0072653A">
        <w:rPr>
          <w:rFonts w:ascii="Arial" w:hAnsi="Arial" w:cs="Arial"/>
          <w:b/>
          <w:sz w:val="16"/>
          <w:szCs w:val="16"/>
        </w:rPr>
        <w:t xml:space="preserve">THESE TERMS AND CONDITIONS SHALL APPLY TO INFORMAL OR AD HOC ORDERS FOR GOODS </w:t>
      </w:r>
      <w:r w:rsidRPr="002E60DA">
        <w:rPr>
          <w:rFonts w:ascii="Arial" w:hAnsi="Arial" w:cs="Arial"/>
          <w:b/>
          <w:sz w:val="16"/>
          <w:szCs w:val="16"/>
        </w:rPr>
        <w:t>PLACED BY THE C</w:t>
      </w:r>
      <w:r w:rsidR="00BC493D">
        <w:rPr>
          <w:rFonts w:ascii="Arial" w:hAnsi="Arial" w:cs="Arial"/>
          <w:b/>
          <w:sz w:val="16"/>
          <w:szCs w:val="16"/>
        </w:rPr>
        <w:t>OMMISSIONER</w:t>
      </w:r>
      <w:r w:rsidRPr="002E60DA">
        <w:rPr>
          <w:rFonts w:ascii="Arial" w:hAnsi="Arial" w:cs="Arial"/>
          <w:b/>
          <w:sz w:val="16"/>
          <w:szCs w:val="16"/>
        </w:rPr>
        <w:t xml:space="preserve"> VIA PURCHASE ORDER </w:t>
      </w:r>
      <w:r w:rsidR="004F0CBE" w:rsidRPr="002E60DA">
        <w:rPr>
          <w:rFonts w:ascii="Arial" w:hAnsi="Arial" w:cs="Arial"/>
          <w:b/>
          <w:sz w:val="16"/>
          <w:szCs w:val="16"/>
        </w:rPr>
        <w:t xml:space="preserve">OR FOLLOWING A REQUEST FOR QUOTATION </w:t>
      </w:r>
    </w:p>
    <w:p w14:paraId="29EE5319" w14:textId="77777777" w:rsidR="00EA4373" w:rsidRPr="00EA4373" w:rsidRDefault="00EA4373" w:rsidP="00EA4373">
      <w:pPr>
        <w:pStyle w:val="Heading1"/>
        <w:numPr>
          <w:ilvl w:val="0"/>
          <w:numId w:val="0"/>
        </w:numPr>
        <w:spacing w:before="0" w:line="240" w:lineRule="auto"/>
        <w:ind w:left="720" w:hanging="720"/>
        <w:rPr>
          <w:rFonts w:ascii="Arial" w:hAnsi="Arial" w:cs="Arial"/>
          <w:sz w:val="16"/>
          <w:szCs w:val="16"/>
        </w:rPr>
      </w:pPr>
      <w:bookmarkStart w:id="0" w:name="a108819"/>
      <w:bookmarkStart w:id="1" w:name="main"/>
    </w:p>
    <w:p w14:paraId="36F6BCA0" w14:textId="77777777" w:rsidR="009F5DBF" w:rsidRDefault="00EA4373" w:rsidP="00470167">
      <w:pPr>
        <w:pStyle w:val="Heading1"/>
        <w:numPr>
          <w:ilvl w:val="0"/>
          <w:numId w:val="0"/>
        </w:numPr>
        <w:spacing w:before="0" w:line="240" w:lineRule="auto"/>
        <w:ind w:left="284" w:hanging="284"/>
        <w:rPr>
          <w:rFonts w:ascii="Arial" w:hAnsi="Arial" w:cs="Arial"/>
          <w:sz w:val="16"/>
          <w:szCs w:val="16"/>
        </w:rPr>
      </w:pPr>
      <w:r w:rsidRPr="00EA4373">
        <w:rPr>
          <w:rFonts w:ascii="Arial" w:hAnsi="Arial" w:cs="Arial"/>
          <w:sz w:val="16"/>
          <w:szCs w:val="16"/>
        </w:rPr>
        <w:t>1</w:t>
      </w:r>
      <w:r w:rsidR="008E49E1">
        <w:rPr>
          <w:rFonts w:ascii="Arial" w:hAnsi="Arial" w:cs="Arial"/>
          <w:sz w:val="16"/>
          <w:szCs w:val="16"/>
        </w:rPr>
        <w:t xml:space="preserve"> </w:t>
      </w:r>
      <w:r w:rsidR="00470167">
        <w:rPr>
          <w:rFonts w:ascii="Arial" w:hAnsi="Arial" w:cs="Arial"/>
          <w:sz w:val="16"/>
          <w:szCs w:val="16"/>
        </w:rPr>
        <w:tab/>
      </w:r>
      <w:r w:rsidR="001B6694" w:rsidRPr="00EA4373">
        <w:rPr>
          <w:rFonts w:ascii="Arial" w:hAnsi="Arial" w:cs="Arial"/>
          <w:sz w:val="16"/>
          <w:szCs w:val="16"/>
        </w:rPr>
        <w:t>Interpretatio</w:t>
      </w:r>
      <w:bookmarkEnd w:id="0"/>
      <w:r w:rsidR="00C22376" w:rsidRPr="00EA4373">
        <w:rPr>
          <w:rFonts w:ascii="Arial" w:hAnsi="Arial" w:cs="Arial"/>
          <w:sz w:val="16"/>
          <w:szCs w:val="16"/>
        </w:rPr>
        <w:t>n</w:t>
      </w:r>
    </w:p>
    <w:p w14:paraId="32AF1819" w14:textId="77777777" w:rsidR="00C22376" w:rsidRPr="00EA4373" w:rsidRDefault="001B6694" w:rsidP="00470167">
      <w:pPr>
        <w:pStyle w:val="Heading2"/>
        <w:numPr>
          <w:ilvl w:val="1"/>
          <w:numId w:val="46"/>
        </w:numPr>
        <w:spacing w:before="0" w:after="0" w:line="240" w:lineRule="auto"/>
        <w:ind w:left="284" w:hanging="284"/>
        <w:rPr>
          <w:rFonts w:ascii="Arial" w:hAnsi="Arial" w:cs="Arial"/>
          <w:sz w:val="16"/>
          <w:szCs w:val="16"/>
        </w:rPr>
      </w:pPr>
      <w:r w:rsidRPr="00EA4373">
        <w:rPr>
          <w:rFonts w:ascii="Arial" w:hAnsi="Arial" w:cs="Arial"/>
          <w:b/>
          <w:sz w:val="16"/>
          <w:szCs w:val="16"/>
        </w:rPr>
        <w:t>Definitions</w:t>
      </w:r>
      <w:r w:rsidRPr="00EA4373">
        <w:rPr>
          <w:rFonts w:ascii="Arial" w:hAnsi="Arial" w:cs="Arial"/>
          <w:sz w:val="16"/>
          <w:szCs w:val="16"/>
        </w:rPr>
        <w:t xml:space="preserve"> In these Condit</w:t>
      </w:r>
      <w:r w:rsidR="00EA4373" w:rsidRPr="00EA4373">
        <w:rPr>
          <w:rFonts w:ascii="Arial" w:hAnsi="Arial" w:cs="Arial"/>
          <w:sz w:val="16"/>
          <w:szCs w:val="16"/>
        </w:rPr>
        <w:t xml:space="preserve">ions, the following definitions </w:t>
      </w:r>
      <w:r w:rsidRPr="00EA4373">
        <w:rPr>
          <w:rFonts w:ascii="Arial" w:hAnsi="Arial" w:cs="Arial"/>
          <w:sz w:val="16"/>
          <w:szCs w:val="16"/>
        </w:rPr>
        <w:t xml:space="preserve">apply: </w:t>
      </w:r>
    </w:p>
    <w:p w14:paraId="5D559249" w14:textId="7B8C9252" w:rsidR="0008491D" w:rsidRPr="00BC493D" w:rsidRDefault="007B0E29" w:rsidP="00EA4373">
      <w:pPr>
        <w:pStyle w:val="Heading2"/>
        <w:numPr>
          <w:ilvl w:val="0"/>
          <w:numId w:val="0"/>
        </w:numPr>
        <w:spacing w:before="0" w:after="0" w:line="240" w:lineRule="auto"/>
        <w:rPr>
          <w:rStyle w:val="Defterm"/>
          <w:rFonts w:ascii="Arial" w:hAnsi="Arial" w:cs="Arial"/>
          <w:b w:val="0"/>
          <w:sz w:val="16"/>
          <w:szCs w:val="16"/>
        </w:rPr>
      </w:pPr>
      <w:r>
        <w:rPr>
          <w:rStyle w:val="Defterm"/>
          <w:rFonts w:ascii="Arial" w:hAnsi="Arial" w:cs="Arial"/>
          <w:sz w:val="16"/>
          <w:szCs w:val="16"/>
        </w:rPr>
        <w:t>Applicable Laws:</w:t>
      </w:r>
      <w:r w:rsidR="0008491D">
        <w:rPr>
          <w:rStyle w:val="Defterm"/>
          <w:rFonts w:ascii="Arial" w:hAnsi="Arial" w:cs="Arial"/>
          <w:sz w:val="16"/>
          <w:szCs w:val="16"/>
        </w:rPr>
        <w:t xml:space="preserve"> </w:t>
      </w:r>
      <w:r w:rsidR="0008491D" w:rsidRPr="007B4A3C">
        <w:rPr>
          <w:rFonts w:ascii="Arial" w:hAnsi="Arial" w:cs="Arial"/>
          <w:sz w:val="16"/>
          <w:szCs w:val="16"/>
          <w:lang w:val="x-none"/>
        </w:rPr>
        <w:t xml:space="preserve">means (a) European Union or Member State laws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Data Protection Laws; and (b) any other applicable law with respect to any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Personal Data in respect of which </w:t>
      </w:r>
      <w:r w:rsidR="0008491D" w:rsidRPr="007B4A3C">
        <w:rPr>
          <w:rFonts w:ascii="Arial" w:hAnsi="Arial" w:cs="Arial"/>
          <w:sz w:val="16"/>
          <w:szCs w:val="16"/>
        </w:rPr>
        <w:t>the</w:t>
      </w:r>
      <w:r w:rsidR="0008491D" w:rsidRPr="007B4A3C">
        <w:rPr>
          <w:rFonts w:ascii="Arial" w:hAnsi="Arial" w:cs="Arial"/>
          <w:sz w:val="16"/>
          <w:szCs w:val="16"/>
          <w:lang w:val="x-none"/>
        </w:rPr>
        <w:t xml:space="preserve"> </w:t>
      </w:r>
      <w:r w:rsidR="004B6CA1">
        <w:rPr>
          <w:rFonts w:ascii="Arial" w:hAnsi="Arial" w:cs="Arial"/>
          <w:sz w:val="16"/>
          <w:szCs w:val="16"/>
          <w:lang w:val="x-none"/>
        </w:rPr>
        <w:t>Commissioner</w:t>
      </w:r>
      <w:r w:rsidR="0008491D" w:rsidRPr="007B4A3C">
        <w:rPr>
          <w:rFonts w:ascii="Arial" w:hAnsi="Arial" w:cs="Arial"/>
          <w:sz w:val="16"/>
          <w:szCs w:val="16"/>
          <w:lang w:val="x-none"/>
        </w:rPr>
        <w:t xml:space="preserve"> is </w:t>
      </w:r>
      <w:r w:rsidR="0008491D" w:rsidRPr="007B4A3C">
        <w:rPr>
          <w:rFonts w:ascii="Arial" w:hAnsi="Arial" w:cs="Arial"/>
          <w:sz w:val="16"/>
          <w:szCs w:val="16"/>
        </w:rPr>
        <w:t>subject to</w:t>
      </w:r>
      <w:r w:rsidR="0008491D" w:rsidRPr="007B4A3C">
        <w:rPr>
          <w:rFonts w:ascii="Arial" w:hAnsi="Arial" w:cs="Arial"/>
          <w:sz w:val="16"/>
          <w:szCs w:val="16"/>
          <w:lang w:val="x-none"/>
        </w:rPr>
        <w:t xml:space="preserve"> any other Data Protection Laws</w:t>
      </w:r>
      <w:r w:rsidR="00F35629">
        <w:rPr>
          <w:rFonts w:ascii="Arial" w:hAnsi="Arial" w:cs="Arial"/>
          <w:sz w:val="16"/>
          <w:szCs w:val="16"/>
        </w:rPr>
        <w:t>.</w:t>
      </w:r>
    </w:p>
    <w:p w14:paraId="36D9EE23" w14:textId="77777777" w:rsidR="009F5DBF" w:rsidRPr="00EA4373" w:rsidRDefault="001B6694" w:rsidP="00EA4373">
      <w:pPr>
        <w:pStyle w:val="Heading2"/>
        <w:numPr>
          <w:ilvl w:val="0"/>
          <w:numId w:val="0"/>
        </w:numPr>
        <w:spacing w:before="0" w:after="0" w:line="240" w:lineRule="auto"/>
        <w:rPr>
          <w:rFonts w:ascii="Arial" w:hAnsi="Arial" w:cs="Arial"/>
          <w:sz w:val="16"/>
          <w:szCs w:val="16"/>
        </w:rPr>
      </w:pPr>
      <w:r w:rsidRPr="00EA4373">
        <w:rPr>
          <w:rStyle w:val="Defterm"/>
          <w:rFonts w:ascii="Arial" w:hAnsi="Arial" w:cs="Arial"/>
          <w:sz w:val="16"/>
          <w:szCs w:val="16"/>
        </w:rPr>
        <w:t>Business Day</w:t>
      </w:r>
      <w:r w:rsidRPr="00EA4373">
        <w:rPr>
          <w:rFonts w:ascii="Arial" w:hAnsi="Arial" w:cs="Arial"/>
          <w:b/>
          <w:sz w:val="16"/>
          <w:szCs w:val="16"/>
        </w:rPr>
        <w:t>:</w:t>
      </w:r>
      <w:r w:rsidRPr="00EA4373">
        <w:rPr>
          <w:rFonts w:ascii="Arial" w:hAnsi="Arial" w:cs="Arial"/>
          <w:sz w:val="16"/>
          <w:szCs w:val="16"/>
        </w:rPr>
        <w:t xml:space="preserve"> a day other than a Saturday, Sunday or public holiday in England when banks in London are open for business.</w:t>
      </w:r>
    </w:p>
    <w:p w14:paraId="05C0A35B" w14:textId="007DD5D4" w:rsidR="00416B5C" w:rsidRDefault="00416B5C" w:rsidP="00EA4373">
      <w:pPr>
        <w:pStyle w:val="Definitions"/>
        <w:spacing w:after="0" w:line="240" w:lineRule="auto"/>
        <w:ind w:left="0"/>
        <w:rPr>
          <w:rStyle w:val="Defterm"/>
          <w:rFonts w:ascii="Arial" w:hAnsi="Arial" w:cs="Arial"/>
          <w:b w:val="0"/>
          <w:bCs/>
          <w:sz w:val="16"/>
          <w:szCs w:val="16"/>
        </w:rPr>
      </w:pPr>
      <w:r>
        <w:rPr>
          <w:rStyle w:val="Defterm"/>
          <w:rFonts w:ascii="Arial" w:hAnsi="Arial" w:cs="Arial"/>
          <w:sz w:val="16"/>
          <w:szCs w:val="16"/>
        </w:rPr>
        <w:t>Chief Constable:</w:t>
      </w:r>
      <w:r w:rsidR="00EC4680">
        <w:rPr>
          <w:rStyle w:val="Defterm"/>
          <w:rFonts w:ascii="Arial" w:hAnsi="Arial" w:cs="Arial"/>
          <w:sz w:val="16"/>
          <w:szCs w:val="16"/>
        </w:rPr>
        <w:t xml:space="preserve"> </w:t>
      </w:r>
      <w:r w:rsidR="00914394">
        <w:rPr>
          <w:rStyle w:val="Defterm"/>
          <w:rFonts w:ascii="Arial" w:hAnsi="Arial" w:cs="Arial"/>
          <w:b w:val="0"/>
          <w:bCs/>
          <w:sz w:val="16"/>
          <w:szCs w:val="16"/>
        </w:rPr>
        <w:t>the Chief Constable of Cumbria Constabulary</w:t>
      </w:r>
      <w:r w:rsidR="00AA61A7">
        <w:rPr>
          <w:rStyle w:val="Defterm"/>
          <w:rFonts w:ascii="Arial" w:hAnsi="Arial" w:cs="Arial"/>
          <w:b w:val="0"/>
          <w:bCs/>
          <w:sz w:val="16"/>
          <w:szCs w:val="16"/>
        </w:rPr>
        <w:t>.</w:t>
      </w:r>
    </w:p>
    <w:p w14:paraId="06AFDF78" w14:textId="254869F3" w:rsidR="00470BA3" w:rsidRPr="006405B5" w:rsidRDefault="00470BA3" w:rsidP="00EA4373">
      <w:pPr>
        <w:pStyle w:val="Definitions"/>
        <w:spacing w:after="0" w:line="240" w:lineRule="auto"/>
        <w:ind w:left="0"/>
        <w:rPr>
          <w:rStyle w:val="Defterm"/>
          <w:rFonts w:ascii="Arial" w:hAnsi="Arial" w:cs="Arial"/>
          <w:b w:val="0"/>
          <w:bCs/>
          <w:sz w:val="16"/>
          <w:szCs w:val="16"/>
        </w:rPr>
      </w:pPr>
      <w:r w:rsidRPr="006405B5">
        <w:rPr>
          <w:rStyle w:val="Defterm"/>
          <w:rFonts w:ascii="Arial" w:hAnsi="Arial" w:cs="Arial"/>
          <w:sz w:val="16"/>
          <w:szCs w:val="16"/>
        </w:rPr>
        <w:t>Chief Fire Officer</w:t>
      </w:r>
      <w:r w:rsidR="006405B5" w:rsidRPr="006405B5">
        <w:rPr>
          <w:rStyle w:val="Defterm"/>
          <w:rFonts w:ascii="Arial" w:hAnsi="Arial" w:cs="Arial"/>
          <w:sz w:val="16"/>
          <w:szCs w:val="16"/>
        </w:rPr>
        <w:t>:</w:t>
      </w:r>
      <w:r w:rsidR="006405B5">
        <w:rPr>
          <w:rStyle w:val="Defterm"/>
          <w:rFonts w:ascii="Arial" w:hAnsi="Arial" w:cs="Arial"/>
          <w:sz w:val="16"/>
          <w:szCs w:val="16"/>
        </w:rPr>
        <w:t xml:space="preserve"> </w:t>
      </w:r>
      <w:r w:rsidR="006405B5">
        <w:rPr>
          <w:rStyle w:val="Defterm"/>
          <w:rFonts w:ascii="Arial" w:hAnsi="Arial" w:cs="Arial"/>
          <w:b w:val="0"/>
          <w:bCs/>
          <w:sz w:val="16"/>
          <w:szCs w:val="16"/>
        </w:rPr>
        <w:t xml:space="preserve">the Chief Fire Officer </w:t>
      </w:r>
      <w:r w:rsidR="006F55D6">
        <w:rPr>
          <w:rStyle w:val="Defterm"/>
          <w:rFonts w:ascii="Arial" w:hAnsi="Arial" w:cs="Arial"/>
          <w:b w:val="0"/>
          <w:bCs/>
          <w:sz w:val="16"/>
          <w:szCs w:val="16"/>
        </w:rPr>
        <w:t>of Cumbria Fire and Rescue Authority</w:t>
      </w:r>
    </w:p>
    <w:p w14:paraId="6191899B" w14:textId="6F074A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Commencement Date</w:t>
      </w:r>
      <w:r w:rsidRPr="00EA4373">
        <w:rPr>
          <w:rFonts w:ascii="Arial" w:hAnsi="Arial" w:cs="Arial"/>
          <w:b/>
          <w:sz w:val="16"/>
          <w:szCs w:val="16"/>
        </w:rPr>
        <w:t>:</w:t>
      </w:r>
      <w:r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"a403380"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2.2</w:t>
      </w:r>
      <w:r w:rsidR="009F5DBF" w:rsidRPr="00EA4373">
        <w:rPr>
          <w:rFonts w:ascii="Arial" w:hAnsi="Arial" w:cs="Arial"/>
          <w:sz w:val="16"/>
          <w:szCs w:val="16"/>
        </w:rPr>
        <w:fldChar w:fldCharType="end"/>
      </w:r>
      <w:r w:rsidRPr="00EA4373">
        <w:rPr>
          <w:rFonts w:ascii="Arial" w:hAnsi="Arial" w:cs="Arial"/>
          <w:sz w:val="16"/>
          <w:szCs w:val="16"/>
        </w:rPr>
        <w:t>.</w:t>
      </w:r>
    </w:p>
    <w:p w14:paraId="2758F7CC"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Conditions</w:t>
      </w:r>
      <w:r w:rsidRPr="00EA4373">
        <w:rPr>
          <w:rFonts w:ascii="Arial" w:hAnsi="Arial" w:cs="Arial"/>
          <w:b/>
          <w:sz w:val="16"/>
          <w:szCs w:val="16"/>
        </w:rPr>
        <w:t>:</w:t>
      </w:r>
      <w:r w:rsidRPr="00EA4373">
        <w:rPr>
          <w:rFonts w:ascii="Arial" w:hAnsi="Arial" w:cs="Arial"/>
          <w:sz w:val="16"/>
          <w:szCs w:val="16"/>
        </w:rPr>
        <w:t xml:space="preserve"> these terms and conditions as amended from time to time in accordance with clause</w:t>
      </w:r>
      <w:r w:rsidR="0049221A">
        <w:rPr>
          <w:rFonts w:ascii="Arial" w:hAnsi="Arial" w:cs="Arial"/>
          <w:sz w:val="16"/>
          <w:szCs w:val="16"/>
        </w:rPr>
        <w:t xml:space="preserve"> 16.7</w:t>
      </w:r>
      <w:r w:rsidRPr="00EA4373">
        <w:rPr>
          <w:rFonts w:ascii="Arial" w:hAnsi="Arial" w:cs="Arial"/>
          <w:sz w:val="16"/>
          <w:szCs w:val="16"/>
        </w:rPr>
        <w:t>.</w:t>
      </w:r>
    </w:p>
    <w:p w14:paraId="1B270396" w14:textId="07BC82FB"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Contract</w:t>
      </w:r>
      <w:r w:rsidRPr="00EA4373">
        <w:rPr>
          <w:rFonts w:ascii="Arial" w:hAnsi="Arial" w:cs="Arial"/>
          <w:b/>
          <w:sz w:val="16"/>
          <w:szCs w:val="16"/>
        </w:rPr>
        <w:t>:</w:t>
      </w:r>
      <w:r w:rsidRPr="00EA4373">
        <w:rPr>
          <w:rFonts w:ascii="Arial" w:hAnsi="Arial" w:cs="Arial"/>
          <w:sz w:val="16"/>
          <w:szCs w:val="16"/>
        </w:rPr>
        <w:t xml:space="preserve"> the contract between the </w:t>
      </w:r>
      <w:r w:rsidR="004B6CA1">
        <w:rPr>
          <w:rFonts w:ascii="Arial" w:hAnsi="Arial" w:cs="Arial"/>
          <w:sz w:val="16"/>
          <w:szCs w:val="16"/>
        </w:rPr>
        <w:t>Commissioner</w:t>
      </w:r>
      <w:r w:rsidRPr="00EA4373">
        <w:rPr>
          <w:rFonts w:ascii="Arial" w:hAnsi="Arial" w:cs="Arial"/>
          <w:sz w:val="16"/>
          <w:szCs w:val="16"/>
        </w:rPr>
        <w:t xml:space="preserve"> and the Supplier for the supply of Goods in accordance with these Conditions. </w:t>
      </w:r>
    </w:p>
    <w:p w14:paraId="0BCD4C47" w14:textId="269EB9B4" w:rsidR="009F5DBF" w:rsidRDefault="00D20D6C" w:rsidP="00EA4373">
      <w:pPr>
        <w:pStyle w:val="Definitions"/>
        <w:spacing w:after="0" w:line="240" w:lineRule="auto"/>
        <w:ind w:left="0"/>
        <w:rPr>
          <w:rStyle w:val="Defterm"/>
          <w:rFonts w:ascii="Arial" w:hAnsi="Arial" w:cs="Arial"/>
          <w:sz w:val="16"/>
          <w:szCs w:val="16"/>
        </w:rPr>
      </w:pPr>
      <w:r>
        <w:rPr>
          <w:rStyle w:val="Defterm"/>
          <w:rFonts w:ascii="Arial" w:hAnsi="Arial" w:cs="Arial"/>
          <w:sz w:val="16"/>
          <w:szCs w:val="16"/>
        </w:rPr>
        <w:t xml:space="preserve">Contracted Processor: </w:t>
      </w:r>
      <w:r>
        <w:rPr>
          <w:rStyle w:val="Defterm"/>
          <w:rFonts w:ascii="Arial" w:hAnsi="Arial" w:cs="Arial"/>
          <w:b w:val="0"/>
          <w:sz w:val="16"/>
          <w:szCs w:val="16"/>
        </w:rPr>
        <w:t xml:space="preserve">means the Supplier or a </w:t>
      </w:r>
      <w:proofErr w:type="spellStart"/>
      <w:r>
        <w:rPr>
          <w:rStyle w:val="Defterm"/>
          <w:rFonts w:ascii="Arial" w:hAnsi="Arial" w:cs="Arial"/>
          <w:b w:val="0"/>
          <w:sz w:val="16"/>
          <w:szCs w:val="16"/>
        </w:rPr>
        <w:t>Subprocessor</w:t>
      </w:r>
      <w:proofErr w:type="spellEnd"/>
    </w:p>
    <w:p w14:paraId="66143F25" w14:textId="2DD06770" w:rsidR="004607C2" w:rsidRPr="004607C2" w:rsidRDefault="004607C2" w:rsidP="00EA4373">
      <w:pPr>
        <w:pStyle w:val="Definitions"/>
        <w:spacing w:after="0" w:line="240" w:lineRule="auto"/>
        <w:ind w:left="0"/>
        <w:rPr>
          <w:rFonts w:ascii="Arial" w:hAnsi="Arial" w:cs="Arial"/>
          <w:b/>
          <w:color w:val="000000"/>
          <w:sz w:val="16"/>
          <w:szCs w:val="16"/>
        </w:rPr>
      </w:pPr>
      <w:r>
        <w:rPr>
          <w:rStyle w:val="Defterm"/>
          <w:rFonts w:ascii="Arial" w:hAnsi="Arial" w:cs="Arial"/>
          <w:sz w:val="16"/>
          <w:szCs w:val="16"/>
        </w:rPr>
        <w:t xml:space="preserve">Commissioner: </w:t>
      </w:r>
      <w:r w:rsidRPr="005F1A01">
        <w:rPr>
          <w:rStyle w:val="Defterm"/>
          <w:rFonts w:ascii="Arial" w:hAnsi="Arial" w:cs="Arial"/>
          <w:b w:val="0"/>
          <w:bCs/>
          <w:sz w:val="16"/>
          <w:szCs w:val="16"/>
        </w:rPr>
        <w:t>T</w:t>
      </w:r>
      <w:r w:rsidR="005F1A01">
        <w:rPr>
          <w:rStyle w:val="Defterm"/>
          <w:rFonts w:ascii="Arial" w:hAnsi="Arial" w:cs="Arial"/>
          <w:b w:val="0"/>
          <w:bCs/>
          <w:sz w:val="16"/>
          <w:szCs w:val="16"/>
        </w:rPr>
        <w:t>he</w:t>
      </w:r>
      <w:r w:rsidRPr="005F1A01">
        <w:rPr>
          <w:rStyle w:val="Defterm"/>
          <w:rFonts w:ascii="Arial" w:hAnsi="Arial" w:cs="Arial"/>
          <w:b w:val="0"/>
          <w:bCs/>
          <w:sz w:val="16"/>
          <w:szCs w:val="16"/>
        </w:rPr>
        <w:t xml:space="preserve"> Police Fire and Crim</w:t>
      </w:r>
      <w:r w:rsidR="005F1A01">
        <w:rPr>
          <w:rStyle w:val="Defterm"/>
          <w:rFonts w:ascii="Arial" w:hAnsi="Arial" w:cs="Arial"/>
          <w:b w:val="0"/>
          <w:bCs/>
          <w:sz w:val="16"/>
          <w:szCs w:val="16"/>
        </w:rPr>
        <w:t>e</w:t>
      </w:r>
      <w:r w:rsidRPr="005F1A01">
        <w:rPr>
          <w:rStyle w:val="Defterm"/>
          <w:rFonts w:ascii="Arial" w:hAnsi="Arial" w:cs="Arial"/>
          <w:b w:val="0"/>
          <w:bCs/>
          <w:sz w:val="16"/>
          <w:szCs w:val="16"/>
        </w:rPr>
        <w:t xml:space="preserve"> Commissioner</w:t>
      </w:r>
      <w:r w:rsidR="005F1A01">
        <w:rPr>
          <w:rStyle w:val="Defterm"/>
          <w:rFonts w:ascii="Arial" w:hAnsi="Arial" w:cs="Arial"/>
          <w:b w:val="0"/>
          <w:bCs/>
          <w:sz w:val="16"/>
          <w:szCs w:val="16"/>
        </w:rPr>
        <w:t xml:space="preserve"> or </w:t>
      </w:r>
      <w:r w:rsidRPr="005F1A01">
        <w:rPr>
          <w:rStyle w:val="Defterm"/>
          <w:rFonts w:ascii="Arial" w:hAnsi="Arial" w:cs="Arial"/>
          <w:b w:val="0"/>
          <w:bCs/>
          <w:sz w:val="16"/>
          <w:szCs w:val="16"/>
        </w:rPr>
        <w:t xml:space="preserve">Cumbria </w:t>
      </w:r>
      <w:r w:rsidR="005F1A01" w:rsidRPr="005F1A01">
        <w:rPr>
          <w:rStyle w:val="Defterm"/>
          <w:rFonts w:ascii="Arial" w:hAnsi="Arial" w:cs="Arial"/>
          <w:b w:val="0"/>
          <w:bCs/>
          <w:sz w:val="16"/>
          <w:szCs w:val="16"/>
        </w:rPr>
        <w:t xml:space="preserve">Commissioner Fire and </w:t>
      </w:r>
      <w:r w:rsidR="00F57AD0">
        <w:rPr>
          <w:rStyle w:val="Defterm"/>
          <w:rFonts w:ascii="Arial" w:hAnsi="Arial" w:cs="Arial"/>
          <w:b w:val="0"/>
          <w:bCs/>
          <w:sz w:val="16"/>
          <w:szCs w:val="16"/>
        </w:rPr>
        <w:t>R</w:t>
      </w:r>
      <w:r w:rsidR="005F1A01" w:rsidRPr="005F1A01">
        <w:rPr>
          <w:rStyle w:val="Defterm"/>
          <w:rFonts w:ascii="Arial" w:hAnsi="Arial" w:cs="Arial"/>
          <w:b w:val="0"/>
          <w:bCs/>
          <w:sz w:val="16"/>
          <w:szCs w:val="16"/>
        </w:rPr>
        <w:t>escue Authority as the context allows</w:t>
      </w:r>
    </w:p>
    <w:p w14:paraId="5DF3F6A4" w14:textId="416099A2" w:rsidR="003A0326"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3A0326" w:rsidRPr="003A0326">
        <w:rPr>
          <w:rFonts w:ascii="Arial" w:hAnsi="Arial" w:cs="Arial"/>
          <w:b/>
          <w:sz w:val="16"/>
          <w:szCs w:val="16"/>
        </w:rPr>
        <w:t xml:space="preserve"> Data:</w:t>
      </w:r>
      <w:r w:rsidR="003A0326" w:rsidRPr="003A0326">
        <w:rPr>
          <w:rFonts w:ascii="Arial" w:hAnsi="Arial" w:cs="Arial"/>
          <w:sz w:val="16"/>
          <w:szCs w:val="16"/>
        </w:rPr>
        <w:t xml:space="preserve"> means any data processed by a Contracted Processor on behalf of the </w:t>
      </w:r>
      <w:r>
        <w:rPr>
          <w:rFonts w:ascii="Arial" w:hAnsi="Arial" w:cs="Arial"/>
          <w:sz w:val="16"/>
          <w:szCs w:val="16"/>
        </w:rPr>
        <w:t>Commissioner</w:t>
      </w:r>
      <w:r w:rsidR="003A0326" w:rsidRPr="003A0326">
        <w:rPr>
          <w:rFonts w:ascii="Arial" w:hAnsi="Arial" w:cs="Arial"/>
          <w:sz w:val="16"/>
          <w:szCs w:val="16"/>
        </w:rPr>
        <w:t xml:space="preserve"> </w:t>
      </w:r>
      <w:r w:rsidR="0059329E">
        <w:rPr>
          <w:rFonts w:ascii="Arial" w:hAnsi="Arial" w:cs="Arial"/>
          <w:sz w:val="16"/>
          <w:szCs w:val="16"/>
        </w:rPr>
        <w:t>o</w:t>
      </w:r>
      <w:r w:rsidR="00AA61A7">
        <w:rPr>
          <w:rFonts w:ascii="Arial" w:hAnsi="Arial" w:cs="Arial"/>
          <w:sz w:val="16"/>
          <w:szCs w:val="16"/>
        </w:rPr>
        <w:t>r</w:t>
      </w:r>
      <w:r w:rsidR="0059329E">
        <w:rPr>
          <w:rFonts w:ascii="Arial" w:hAnsi="Arial" w:cs="Arial"/>
          <w:sz w:val="16"/>
          <w:szCs w:val="16"/>
        </w:rPr>
        <w:t xml:space="preserve"> the Chief Constable</w:t>
      </w:r>
      <w:r w:rsidR="00897EE2">
        <w:rPr>
          <w:rFonts w:ascii="Arial" w:hAnsi="Arial" w:cs="Arial"/>
          <w:sz w:val="16"/>
          <w:szCs w:val="16"/>
        </w:rPr>
        <w:t xml:space="preserve"> </w:t>
      </w:r>
      <w:r w:rsidR="00F54041">
        <w:rPr>
          <w:rFonts w:ascii="Arial" w:hAnsi="Arial" w:cs="Arial"/>
          <w:sz w:val="16"/>
          <w:szCs w:val="16"/>
        </w:rPr>
        <w:t xml:space="preserve">or the Chief Fire Officer </w:t>
      </w:r>
      <w:r w:rsidR="00897EE2">
        <w:rPr>
          <w:rFonts w:ascii="Arial" w:hAnsi="Arial" w:cs="Arial"/>
          <w:sz w:val="16"/>
          <w:szCs w:val="16"/>
        </w:rPr>
        <w:t>(as the context allows)</w:t>
      </w:r>
      <w:r w:rsidR="0059329E">
        <w:rPr>
          <w:rFonts w:ascii="Arial" w:hAnsi="Arial" w:cs="Arial"/>
          <w:sz w:val="16"/>
          <w:szCs w:val="16"/>
        </w:rPr>
        <w:t xml:space="preserve"> </w:t>
      </w:r>
      <w:r w:rsidR="003A0326" w:rsidRPr="003A0326">
        <w:rPr>
          <w:rFonts w:ascii="Arial" w:hAnsi="Arial" w:cs="Arial"/>
          <w:sz w:val="16"/>
          <w:szCs w:val="16"/>
        </w:rPr>
        <w:t xml:space="preserve">pursuant to or in connection with this </w:t>
      </w:r>
      <w:r w:rsidR="00865988">
        <w:rPr>
          <w:rFonts w:ascii="Arial" w:hAnsi="Arial" w:cs="Arial"/>
          <w:sz w:val="16"/>
          <w:szCs w:val="16"/>
        </w:rPr>
        <w:t>a</w:t>
      </w:r>
      <w:r w:rsidR="003A0326" w:rsidRPr="003A0326">
        <w:rPr>
          <w:rFonts w:ascii="Arial" w:hAnsi="Arial" w:cs="Arial"/>
          <w:sz w:val="16"/>
          <w:szCs w:val="16"/>
        </w:rPr>
        <w:t>greement</w:t>
      </w:r>
      <w:r w:rsidR="00865988">
        <w:rPr>
          <w:rFonts w:ascii="Arial" w:hAnsi="Arial" w:cs="Arial"/>
          <w:sz w:val="16"/>
          <w:szCs w:val="16"/>
        </w:rPr>
        <w:t>.</w:t>
      </w:r>
    </w:p>
    <w:p w14:paraId="7349C9EA" w14:textId="55FE2EA1" w:rsidR="009F5DBF" w:rsidRDefault="004B6CA1" w:rsidP="00EA4373">
      <w:pPr>
        <w:pStyle w:val="Definitions"/>
        <w:spacing w:after="0" w:line="240" w:lineRule="auto"/>
        <w:ind w:left="0"/>
        <w:rPr>
          <w:rFonts w:ascii="Arial" w:hAnsi="Arial" w:cs="Arial"/>
          <w:sz w:val="16"/>
          <w:szCs w:val="16"/>
        </w:rPr>
      </w:pPr>
      <w:r>
        <w:rPr>
          <w:rStyle w:val="Defterm"/>
          <w:rFonts w:ascii="Arial" w:hAnsi="Arial" w:cs="Arial"/>
          <w:sz w:val="16"/>
          <w:szCs w:val="16"/>
        </w:rPr>
        <w:t>Commissioner</w:t>
      </w:r>
      <w:r w:rsidR="001B6694" w:rsidRPr="00EA4373">
        <w:rPr>
          <w:rStyle w:val="Defterm"/>
          <w:rFonts w:ascii="Arial" w:hAnsi="Arial" w:cs="Arial"/>
          <w:sz w:val="16"/>
          <w:szCs w:val="16"/>
        </w:rPr>
        <w:t xml:space="preserve"> Materials</w:t>
      </w:r>
      <w:r w:rsidR="001B6694" w:rsidRPr="00EA4373">
        <w:rPr>
          <w:rFonts w:ascii="Arial" w:hAnsi="Arial" w:cs="Arial"/>
          <w:b/>
          <w:sz w:val="16"/>
          <w:szCs w:val="16"/>
        </w:rPr>
        <w:t>:</w:t>
      </w:r>
      <w:r w:rsidR="001B6694" w:rsidRPr="00EA4373">
        <w:rPr>
          <w:rFonts w:ascii="Arial" w:hAnsi="Arial" w:cs="Arial"/>
          <w:sz w:val="16"/>
          <w:szCs w:val="16"/>
        </w:rPr>
        <w:t xml:space="preserve"> has the meaning set out in clause </w:t>
      </w:r>
      <w:r w:rsidR="009F5DBF" w:rsidRPr="00EA4373">
        <w:rPr>
          <w:rFonts w:ascii="Arial" w:hAnsi="Arial" w:cs="Arial"/>
          <w:sz w:val="16"/>
          <w:szCs w:val="16"/>
        </w:rPr>
        <w:fldChar w:fldCharType="begin"/>
      </w:r>
      <w:r w:rsidR="001B6694" w:rsidRPr="00EA4373">
        <w:rPr>
          <w:rFonts w:ascii="Arial" w:hAnsi="Arial" w:cs="Arial"/>
          <w:sz w:val="16"/>
          <w:szCs w:val="16"/>
        </w:rPr>
        <w:instrText xml:space="preserve">REF "a460831"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5.3.9</w:t>
      </w:r>
      <w:r w:rsidR="009F5DBF" w:rsidRPr="00EA4373">
        <w:rPr>
          <w:rFonts w:ascii="Arial" w:hAnsi="Arial" w:cs="Arial"/>
          <w:sz w:val="16"/>
          <w:szCs w:val="16"/>
        </w:rPr>
        <w:fldChar w:fldCharType="end"/>
      </w:r>
      <w:r w:rsidR="001B6694" w:rsidRPr="00EA4373">
        <w:rPr>
          <w:rFonts w:ascii="Arial" w:hAnsi="Arial" w:cs="Arial"/>
          <w:sz w:val="16"/>
          <w:szCs w:val="16"/>
        </w:rPr>
        <w:t>.</w:t>
      </w:r>
    </w:p>
    <w:p w14:paraId="70D41C20" w14:textId="30E5B156" w:rsidR="0008491D" w:rsidRPr="00EA4373" w:rsidRDefault="004B6CA1" w:rsidP="00EA4373">
      <w:pPr>
        <w:pStyle w:val="Definitions"/>
        <w:spacing w:after="0" w:line="240" w:lineRule="auto"/>
        <w:ind w:left="0"/>
        <w:rPr>
          <w:rFonts w:ascii="Arial" w:hAnsi="Arial" w:cs="Arial"/>
          <w:sz w:val="16"/>
          <w:szCs w:val="16"/>
        </w:rPr>
      </w:pPr>
      <w:r>
        <w:rPr>
          <w:rFonts w:ascii="Arial" w:hAnsi="Arial" w:cs="Arial"/>
          <w:b/>
          <w:sz w:val="16"/>
          <w:szCs w:val="16"/>
        </w:rPr>
        <w:t>Commissioner</w:t>
      </w:r>
      <w:r w:rsidR="0008491D" w:rsidRPr="007B4A3C">
        <w:rPr>
          <w:rFonts w:ascii="Arial" w:hAnsi="Arial" w:cs="Arial"/>
          <w:b/>
          <w:sz w:val="16"/>
          <w:szCs w:val="16"/>
        </w:rPr>
        <w:t xml:space="preserve"> Personal Data:</w:t>
      </w:r>
      <w:r w:rsidR="0008491D">
        <w:rPr>
          <w:rFonts w:ascii="Arial" w:hAnsi="Arial" w:cs="Arial"/>
          <w:sz w:val="16"/>
          <w:szCs w:val="16"/>
        </w:rPr>
        <w:t xml:space="preserve"> </w:t>
      </w:r>
      <w:r w:rsidR="0008491D" w:rsidRPr="0008491D">
        <w:rPr>
          <w:rFonts w:ascii="Arial" w:hAnsi="Arial" w:cs="Arial"/>
          <w:sz w:val="16"/>
          <w:szCs w:val="16"/>
        </w:rPr>
        <w:t xml:space="preserve">means any Personal Data Processed by a Contracted Processor on behalf of the </w:t>
      </w:r>
      <w:r>
        <w:rPr>
          <w:rFonts w:ascii="Arial" w:hAnsi="Arial" w:cs="Arial"/>
          <w:sz w:val="16"/>
          <w:szCs w:val="16"/>
        </w:rPr>
        <w:t>Commissioner</w:t>
      </w:r>
      <w:r w:rsidR="0008491D" w:rsidRPr="0008491D">
        <w:rPr>
          <w:rFonts w:ascii="Arial" w:hAnsi="Arial" w:cs="Arial"/>
          <w:sz w:val="16"/>
          <w:szCs w:val="16"/>
        </w:rPr>
        <w:t xml:space="preserve"> </w:t>
      </w:r>
      <w:r w:rsidR="0089089F">
        <w:rPr>
          <w:rFonts w:ascii="Arial" w:hAnsi="Arial" w:cs="Arial"/>
          <w:sz w:val="16"/>
          <w:szCs w:val="16"/>
        </w:rPr>
        <w:t>or the Chief Constable</w:t>
      </w:r>
      <w:r w:rsidR="002B7691">
        <w:rPr>
          <w:rFonts w:ascii="Arial" w:hAnsi="Arial" w:cs="Arial"/>
          <w:sz w:val="16"/>
          <w:szCs w:val="16"/>
        </w:rPr>
        <w:t xml:space="preserve"> or the Chief Fire Officer</w:t>
      </w:r>
      <w:r w:rsidR="0089089F">
        <w:rPr>
          <w:rFonts w:ascii="Arial" w:hAnsi="Arial" w:cs="Arial"/>
          <w:sz w:val="16"/>
          <w:szCs w:val="16"/>
        </w:rPr>
        <w:t xml:space="preserve"> </w:t>
      </w:r>
      <w:r w:rsidR="003C22E0">
        <w:rPr>
          <w:rFonts w:ascii="Arial" w:hAnsi="Arial" w:cs="Arial"/>
          <w:sz w:val="16"/>
          <w:szCs w:val="16"/>
        </w:rPr>
        <w:t xml:space="preserve">(as the context allows) </w:t>
      </w:r>
      <w:r w:rsidR="0008491D" w:rsidRPr="0008491D">
        <w:rPr>
          <w:rFonts w:ascii="Arial" w:hAnsi="Arial" w:cs="Arial"/>
          <w:sz w:val="16"/>
          <w:szCs w:val="16"/>
        </w:rPr>
        <w:t xml:space="preserve">pursuant to or in connection with this </w:t>
      </w:r>
      <w:r w:rsidR="00865988">
        <w:rPr>
          <w:rFonts w:ascii="Arial" w:hAnsi="Arial" w:cs="Arial"/>
          <w:sz w:val="16"/>
          <w:szCs w:val="16"/>
        </w:rPr>
        <w:t>a</w:t>
      </w:r>
      <w:r w:rsidR="0008491D" w:rsidRPr="0008491D">
        <w:rPr>
          <w:rFonts w:ascii="Arial" w:hAnsi="Arial" w:cs="Arial"/>
          <w:sz w:val="16"/>
          <w:szCs w:val="16"/>
        </w:rPr>
        <w:t>greement</w:t>
      </w:r>
      <w:r w:rsidR="00E54A5C">
        <w:rPr>
          <w:rFonts w:ascii="Arial" w:hAnsi="Arial" w:cs="Arial"/>
          <w:sz w:val="16"/>
          <w:szCs w:val="16"/>
        </w:rPr>
        <w:t>.</w:t>
      </w:r>
    </w:p>
    <w:p w14:paraId="28CA4874" w14:textId="520B739D" w:rsidR="009F5DBF" w:rsidRPr="00914BE7" w:rsidRDefault="007B0E29" w:rsidP="00EA4373">
      <w:pPr>
        <w:pStyle w:val="Definitions"/>
        <w:spacing w:after="0" w:line="240" w:lineRule="auto"/>
        <w:ind w:left="0"/>
        <w:rPr>
          <w:rFonts w:ascii="Arial" w:hAnsi="Arial" w:cs="Arial"/>
          <w:sz w:val="16"/>
          <w:szCs w:val="16"/>
        </w:rPr>
      </w:pPr>
      <w:r w:rsidRPr="00914BE7">
        <w:rPr>
          <w:rStyle w:val="Defterm"/>
          <w:rFonts w:ascii="Arial" w:hAnsi="Arial" w:cs="Arial"/>
          <w:sz w:val="16"/>
          <w:szCs w:val="16"/>
        </w:rPr>
        <w:t>Data Protection Laws</w:t>
      </w:r>
      <w:r w:rsidRPr="00914BE7">
        <w:rPr>
          <w:rStyle w:val="Defterm"/>
          <w:rFonts w:ascii="Arial" w:hAnsi="Arial" w:cs="Arial"/>
          <w:b w:val="0"/>
          <w:sz w:val="16"/>
          <w:szCs w:val="16"/>
        </w:rPr>
        <w:t>:</w:t>
      </w:r>
      <w:r w:rsidR="0008491D" w:rsidRPr="00914BE7">
        <w:rPr>
          <w:b/>
        </w:rPr>
        <w:t xml:space="preserve"> </w:t>
      </w:r>
      <w:r w:rsidR="008C4BE7" w:rsidRPr="00914BE7">
        <w:rPr>
          <w:rFonts w:ascii="Arial" w:hAnsi="Arial" w:cs="Arial"/>
          <w:bCs/>
          <w:sz w:val="16"/>
          <w:szCs w:val="16"/>
          <w:lang w:val="x-none"/>
        </w:rPr>
        <w:t>means all applicable data protection and privacy legislation in force from time to time in the UK including the UK GDPR and any applicable national implementing Laws as amended from time to time; the DPA 2018 (and regulations made thereunder) and the Privacy and Electronic Communications Regulations 2003 (SI 2003/2426) as amended; the guidance and codes of practice issued by the Information Commissioner or other relevant regulatory authority and applicable to a party to the extent that it relates to processing of personal data and privacy; and all applicable Law about the processing of personal data and privacy.</w:t>
      </w:r>
      <w:r w:rsidR="001B6694" w:rsidRPr="00914BE7">
        <w:rPr>
          <w:rFonts w:ascii="Arial" w:hAnsi="Arial" w:cs="Arial"/>
          <w:sz w:val="16"/>
          <w:szCs w:val="16"/>
        </w:rPr>
        <w:t>.</w:t>
      </w:r>
    </w:p>
    <w:p w14:paraId="734A4E53" w14:textId="77777777" w:rsidR="00A13EBD" w:rsidRPr="00914BE7" w:rsidRDefault="00A13EBD"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DPA 2018</w:t>
      </w:r>
      <w:r w:rsidR="00EE78AC" w:rsidRPr="00914BE7">
        <w:rPr>
          <w:rStyle w:val="Defterm"/>
          <w:rFonts w:ascii="Arial" w:hAnsi="Arial" w:cs="Arial"/>
          <w:sz w:val="16"/>
          <w:szCs w:val="16"/>
        </w:rPr>
        <w:t>:</w:t>
      </w:r>
      <w:r w:rsidRPr="00914BE7">
        <w:rPr>
          <w:rStyle w:val="Defterm"/>
          <w:rFonts w:ascii="Arial" w:hAnsi="Arial" w:cs="Arial"/>
          <w:sz w:val="16"/>
          <w:szCs w:val="16"/>
        </w:rPr>
        <w:t xml:space="preserve"> </w:t>
      </w:r>
      <w:r w:rsidRPr="00914BE7">
        <w:rPr>
          <w:rStyle w:val="Defterm"/>
          <w:rFonts w:ascii="Arial" w:hAnsi="Arial" w:cs="Arial"/>
          <w:b w:val="0"/>
          <w:sz w:val="16"/>
          <w:szCs w:val="16"/>
        </w:rPr>
        <w:t>means Data Protection Act 2018.</w:t>
      </w:r>
      <w:r w:rsidR="00D96BE6" w:rsidRPr="00914BE7">
        <w:rPr>
          <w:rStyle w:val="Defterm"/>
          <w:rFonts w:ascii="Arial" w:hAnsi="Arial" w:cs="Arial"/>
          <w:b w:val="0"/>
          <w:sz w:val="16"/>
          <w:szCs w:val="16"/>
        </w:rPr>
        <w:br/>
      </w:r>
      <w:r w:rsidR="00D96BE6" w:rsidRPr="00914BE7">
        <w:rPr>
          <w:rStyle w:val="Defterm"/>
          <w:rFonts w:ascii="Arial" w:hAnsi="Arial" w:cs="Arial"/>
          <w:bCs/>
          <w:sz w:val="16"/>
          <w:szCs w:val="16"/>
        </w:rPr>
        <w:t>EEA</w:t>
      </w:r>
      <w:r w:rsidR="00D96BE6" w:rsidRPr="00914BE7">
        <w:rPr>
          <w:rStyle w:val="Defterm"/>
          <w:rFonts w:ascii="Arial" w:hAnsi="Arial" w:cs="Arial"/>
          <w:b w:val="0"/>
          <w:sz w:val="16"/>
          <w:szCs w:val="16"/>
        </w:rPr>
        <w:t>: means the European Economic Area</w:t>
      </w:r>
      <w:r w:rsidR="003A75AD">
        <w:rPr>
          <w:rStyle w:val="Defterm"/>
          <w:rFonts w:ascii="Arial" w:hAnsi="Arial" w:cs="Arial"/>
          <w:b w:val="0"/>
          <w:sz w:val="16"/>
          <w:szCs w:val="16"/>
        </w:rPr>
        <w:t>.</w:t>
      </w:r>
    </w:p>
    <w:p w14:paraId="04ABAB3C" w14:textId="77777777" w:rsidR="007478D9" w:rsidRPr="00914BE7" w:rsidRDefault="007478D9"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EIRs: </w:t>
      </w:r>
      <w:r w:rsidRPr="00914BE7">
        <w:rPr>
          <w:rStyle w:val="Defterm"/>
          <w:rFonts w:ascii="Arial" w:hAnsi="Arial" w:cs="Arial"/>
          <w:b w:val="0"/>
          <w:sz w:val="16"/>
          <w:szCs w:val="16"/>
        </w:rPr>
        <w:t>means the Environmental Information Regulations 2004</w:t>
      </w:r>
      <w:r w:rsidR="005B32E1">
        <w:rPr>
          <w:rStyle w:val="Defterm"/>
          <w:rFonts w:ascii="Arial" w:hAnsi="Arial" w:cs="Arial"/>
          <w:b w:val="0"/>
          <w:sz w:val="16"/>
          <w:szCs w:val="16"/>
        </w:rPr>
        <w:t>.</w:t>
      </w:r>
    </w:p>
    <w:p w14:paraId="48D4D19F" w14:textId="090F11BD" w:rsidR="00F27FB2" w:rsidRPr="00914BE7" w:rsidRDefault="00F27FB2"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w:t>
      </w:r>
      <w:r w:rsidR="00AA6C13" w:rsidRPr="00914BE7">
        <w:rPr>
          <w:rStyle w:val="Defterm"/>
          <w:rFonts w:ascii="Arial" w:hAnsi="Arial" w:cs="Arial"/>
          <w:bCs/>
          <w:sz w:val="16"/>
          <w:szCs w:val="16"/>
        </w:rPr>
        <w:t xml:space="preserve">nd </w:t>
      </w:r>
      <w:r w:rsidR="008B5A4C" w:rsidRPr="00914BE7">
        <w:rPr>
          <w:rStyle w:val="Defterm"/>
          <w:rFonts w:ascii="Arial" w:hAnsi="Arial" w:cs="Arial"/>
          <w:bCs/>
          <w:sz w:val="16"/>
          <w:szCs w:val="16"/>
        </w:rPr>
        <w:t>D</w:t>
      </w:r>
      <w:r w:rsidRPr="00914BE7">
        <w:rPr>
          <w:rStyle w:val="Defterm"/>
          <w:rFonts w:ascii="Arial" w:hAnsi="Arial" w:cs="Arial"/>
          <w:bCs/>
          <w:sz w:val="16"/>
          <w:szCs w:val="16"/>
        </w:rPr>
        <w:t>ate:</w:t>
      </w:r>
      <w:r w:rsidRPr="00914BE7">
        <w:rPr>
          <w:rStyle w:val="Defterm"/>
          <w:rFonts w:ascii="Arial" w:hAnsi="Arial" w:cs="Arial"/>
          <w:b w:val="0"/>
          <w:sz w:val="16"/>
          <w:szCs w:val="16"/>
        </w:rPr>
        <w:t xml:space="preserve"> the e</w:t>
      </w:r>
      <w:r w:rsidR="00D95B38" w:rsidRPr="00914BE7">
        <w:rPr>
          <w:rStyle w:val="Defterm"/>
          <w:rFonts w:ascii="Arial" w:hAnsi="Arial" w:cs="Arial"/>
          <w:b w:val="0"/>
          <w:sz w:val="16"/>
          <w:szCs w:val="16"/>
        </w:rPr>
        <w:t xml:space="preserve">nd date </w:t>
      </w:r>
      <w:r w:rsidR="00DC6F59" w:rsidRPr="00914BE7">
        <w:rPr>
          <w:rStyle w:val="Defterm"/>
          <w:rFonts w:ascii="Arial" w:hAnsi="Arial" w:cs="Arial"/>
          <w:b w:val="0"/>
          <w:sz w:val="16"/>
          <w:szCs w:val="16"/>
        </w:rPr>
        <w:t xml:space="preserve">of the Contract </w:t>
      </w:r>
      <w:r w:rsidR="009A21A3" w:rsidRPr="00914BE7">
        <w:rPr>
          <w:rStyle w:val="Defterm"/>
          <w:rFonts w:ascii="Arial" w:hAnsi="Arial" w:cs="Arial"/>
          <w:b w:val="0"/>
          <w:sz w:val="16"/>
          <w:szCs w:val="16"/>
        </w:rPr>
        <w:t xml:space="preserve">for </w:t>
      </w:r>
      <w:r w:rsidRPr="00914BE7">
        <w:rPr>
          <w:rStyle w:val="Defterm"/>
          <w:rFonts w:ascii="Arial" w:hAnsi="Arial" w:cs="Arial"/>
          <w:b w:val="0"/>
          <w:sz w:val="16"/>
          <w:szCs w:val="16"/>
        </w:rPr>
        <w:t xml:space="preserve">the supply of Goods as </w:t>
      </w:r>
      <w:r w:rsidR="00373E2E" w:rsidRPr="00914BE7">
        <w:rPr>
          <w:rStyle w:val="Defterm"/>
          <w:rFonts w:ascii="Arial" w:hAnsi="Arial" w:cs="Arial"/>
          <w:b w:val="0"/>
          <w:sz w:val="16"/>
          <w:szCs w:val="16"/>
        </w:rPr>
        <w:t xml:space="preserve">may have been specified in the </w:t>
      </w:r>
      <w:r w:rsidRPr="00914BE7">
        <w:rPr>
          <w:rStyle w:val="Defterm"/>
          <w:rFonts w:ascii="Arial" w:hAnsi="Arial" w:cs="Arial"/>
          <w:b w:val="0"/>
          <w:sz w:val="16"/>
          <w:szCs w:val="16"/>
        </w:rPr>
        <w:t>Order</w:t>
      </w:r>
      <w:r w:rsidR="00373E2E" w:rsidRPr="00914BE7">
        <w:rPr>
          <w:rStyle w:val="Defterm"/>
          <w:rFonts w:ascii="Arial" w:hAnsi="Arial" w:cs="Arial"/>
          <w:b w:val="0"/>
          <w:sz w:val="16"/>
          <w:szCs w:val="16"/>
        </w:rPr>
        <w:t>.</w:t>
      </w:r>
    </w:p>
    <w:p w14:paraId="277A9CC7" w14:textId="77777777" w:rsidR="00D96BE6" w:rsidRPr="00914BE7" w:rsidRDefault="00D96BE6"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European Economic Area</w:t>
      </w:r>
      <w:r w:rsidRPr="00914BE7">
        <w:rPr>
          <w:rStyle w:val="Defterm"/>
          <w:rFonts w:ascii="Arial" w:hAnsi="Arial" w:cs="Arial"/>
          <w:b w:val="0"/>
          <w:sz w:val="16"/>
          <w:szCs w:val="16"/>
        </w:rPr>
        <w:t xml:space="preserve">: </w:t>
      </w:r>
      <w:r w:rsidRPr="00914BE7">
        <w:rPr>
          <w:rFonts w:ascii="Arial" w:hAnsi="Arial" w:cs="Arial"/>
          <w:color w:val="000000"/>
          <w:sz w:val="16"/>
          <w:szCs w:val="16"/>
        </w:rPr>
        <w:t>means the European Economic Area (EEA) which consists of the European Union and all the European Free Trade Association (EFTA) countries except Switzerland</w:t>
      </w:r>
      <w:r w:rsidR="007478D9" w:rsidRPr="00914BE7">
        <w:rPr>
          <w:rFonts w:ascii="Arial" w:hAnsi="Arial" w:cs="Arial"/>
          <w:color w:val="000000"/>
          <w:sz w:val="16"/>
          <w:szCs w:val="16"/>
        </w:rPr>
        <w:t>.</w:t>
      </w:r>
    </w:p>
    <w:p w14:paraId="25DD33DE" w14:textId="114A2AC1" w:rsidR="0059588B" w:rsidRPr="00914BE7" w:rsidRDefault="0059588B" w:rsidP="0059588B">
      <w:pPr>
        <w:pStyle w:val="Definitions"/>
        <w:spacing w:after="0" w:line="240" w:lineRule="auto"/>
        <w:ind w:left="0"/>
        <w:rPr>
          <w:rStyle w:val="Defterm"/>
          <w:rFonts w:ascii="Arial" w:hAnsi="Arial" w:cs="Arial"/>
          <w:b w:val="0"/>
          <w:sz w:val="16"/>
          <w:szCs w:val="16"/>
        </w:rPr>
      </w:pPr>
      <w:r w:rsidRPr="00914BE7">
        <w:rPr>
          <w:rStyle w:val="Defterm"/>
          <w:rFonts w:ascii="Arial" w:hAnsi="Arial" w:cs="Arial"/>
          <w:bCs/>
          <w:sz w:val="16"/>
          <w:szCs w:val="16"/>
        </w:rPr>
        <w:t xml:space="preserve">Extension Period: </w:t>
      </w:r>
      <w:r w:rsidRPr="00914BE7">
        <w:rPr>
          <w:rStyle w:val="Defterm"/>
          <w:rFonts w:ascii="Arial" w:hAnsi="Arial" w:cs="Arial"/>
          <w:b w:val="0"/>
          <w:sz w:val="16"/>
          <w:szCs w:val="16"/>
        </w:rPr>
        <w:t xml:space="preserve">if applicable, the period as may have been specified in the Order, by which the </w:t>
      </w:r>
      <w:r w:rsidR="004B6CA1">
        <w:rPr>
          <w:rStyle w:val="Defterm"/>
          <w:rFonts w:ascii="Arial" w:hAnsi="Arial" w:cs="Arial"/>
          <w:b w:val="0"/>
          <w:sz w:val="16"/>
          <w:szCs w:val="16"/>
        </w:rPr>
        <w:t>Commissioner</w:t>
      </w:r>
      <w:r w:rsidRPr="00914BE7">
        <w:rPr>
          <w:rStyle w:val="Defterm"/>
          <w:rFonts w:ascii="Arial" w:hAnsi="Arial" w:cs="Arial"/>
          <w:b w:val="0"/>
          <w:sz w:val="16"/>
          <w:szCs w:val="16"/>
        </w:rPr>
        <w:t xml:space="preserve"> may opt to </w:t>
      </w:r>
      <w:r w:rsidRPr="00A41093">
        <w:rPr>
          <w:rStyle w:val="Defterm"/>
          <w:rFonts w:ascii="Arial" w:hAnsi="Arial" w:cs="Arial"/>
          <w:b w:val="0"/>
          <w:sz w:val="16"/>
          <w:szCs w:val="16"/>
        </w:rPr>
        <w:t>extend the Contract in accordance with clause 2.</w:t>
      </w:r>
      <w:r w:rsidR="00226435">
        <w:rPr>
          <w:rStyle w:val="Defterm"/>
          <w:rFonts w:ascii="Arial" w:hAnsi="Arial" w:cs="Arial"/>
          <w:b w:val="0"/>
          <w:sz w:val="16"/>
          <w:szCs w:val="16"/>
        </w:rPr>
        <w:t>4</w:t>
      </w:r>
      <w:r w:rsidRPr="00A41093">
        <w:rPr>
          <w:rStyle w:val="Defterm"/>
          <w:rFonts w:ascii="Arial" w:hAnsi="Arial" w:cs="Arial"/>
          <w:b w:val="0"/>
          <w:sz w:val="16"/>
          <w:szCs w:val="16"/>
        </w:rPr>
        <w:t>.</w:t>
      </w:r>
    </w:p>
    <w:p w14:paraId="321BA09E" w14:textId="77777777" w:rsidR="007478D9" w:rsidRPr="00914BE7" w:rsidRDefault="007478D9" w:rsidP="00EA4373">
      <w:pPr>
        <w:pStyle w:val="Definitions"/>
        <w:spacing w:after="0" w:line="240" w:lineRule="auto"/>
        <w:ind w:left="0"/>
        <w:rPr>
          <w:rStyle w:val="Defterm"/>
          <w:rFonts w:ascii="Arial" w:hAnsi="Arial" w:cs="Arial"/>
          <w:b w:val="0"/>
          <w:bCs/>
          <w:sz w:val="16"/>
          <w:szCs w:val="16"/>
        </w:rPr>
      </w:pPr>
      <w:bookmarkStart w:id="2" w:name="_Hlk201830548"/>
      <w:r w:rsidRPr="00914BE7">
        <w:rPr>
          <w:rStyle w:val="Defterm"/>
          <w:rFonts w:ascii="Arial" w:hAnsi="Arial" w:cs="Arial"/>
          <w:sz w:val="16"/>
          <w:szCs w:val="16"/>
        </w:rPr>
        <w:t xml:space="preserve">FOIA: </w:t>
      </w:r>
      <w:r w:rsidRPr="00914BE7">
        <w:rPr>
          <w:rStyle w:val="Defterm"/>
          <w:rFonts w:ascii="Arial" w:hAnsi="Arial" w:cs="Arial"/>
          <w:b w:val="0"/>
          <w:bCs/>
          <w:sz w:val="16"/>
          <w:szCs w:val="16"/>
        </w:rPr>
        <w:t>means the Freedom of Information Act (2000).</w:t>
      </w:r>
    </w:p>
    <w:bookmarkEnd w:id="2"/>
    <w:p w14:paraId="68EDA67C" w14:textId="77777777" w:rsidR="004B08F3" w:rsidRPr="00A13EBD" w:rsidRDefault="004B08F3" w:rsidP="00EA4373">
      <w:pPr>
        <w:pStyle w:val="Definitions"/>
        <w:spacing w:after="0" w:line="240" w:lineRule="auto"/>
        <w:ind w:left="0"/>
        <w:rPr>
          <w:rStyle w:val="Defterm"/>
          <w:rFonts w:ascii="Arial" w:hAnsi="Arial" w:cs="Arial"/>
          <w:b w:val="0"/>
          <w:sz w:val="16"/>
          <w:szCs w:val="16"/>
        </w:rPr>
      </w:pPr>
      <w:r w:rsidRPr="00914BE7">
        <w:rPr>
          <w:rStyle w:val="Defterm"/>
          <w:rFonts w:ascii="Arial" w:hAnsi="Arial" w:cs="Arial"/>
          <w:sz w:val="16"/>
          <w:szCs w:val="16"/>
        </w:rPr>
        <w:t>Force Majeure:</w:t>
      </w:r>
      <w:r w:rsidRPr="00914BE7">
        <w:rPr>
          <w:rStyle w:val="Defterm"/>
          <w:rFonts w:ascii="Arial" w:hAnsi="Arial" w:cs="Arial"/>
          <w:b w:val="0"/>
          <w:sz w:val="16"/>
          <w:szCs w:val="16"/>
        </w:rPr>
        <w:t xml:space="preserve"> </w:t>
      </w:r>
      <w:r w:rsidR="00915838" w:rsidRPr="00914BE7">
        <w:rPr>
          <w:rStyle w:val="Defterm"/>
          <w:rFonts w:ascii="Arial" w:hAnsi="Arial" w:cs="Arial"/>
          <w:b w:val="0"/>
          <w:sz w:val="16"/>
          <w:szCs w:val="16"/>
        </w:rPr>
        <w:t>means any cause affecting the performance by a party of its obligations under this Contract arising from acts, events, omissions or non-events beyond its reasonable control, including acts of God, riots, war, acts of terrorism, fire, flood, storm or earthquake and any disaster, but excluding any industrial dispute relating</w:t>
      </w:r>
      <w:r w:rsidR="00915838" w:rsidRPr="00915838">
        <w:rPr>
          <w:rStyle w:val="Defterm"/>
          <w:rFonts w:ascii="Arial" w:hAnsi="Arial" w:cs="Arial"/>
          <w:b w:val="0"/>
          <w:sz w:val="16"/>
          <w:szCs w:val="16"/>
        </w:rPr>
        <w:t xml:space="preserve"> to the Supplier, the Supplier’s staff or any other failure in the Supplier's supply chain</w:t>
      </w:r>
      <w:r w:rsidR="00915838">
        <w:rPr>
          <w:rStyle w:val="Defterm"/>
          <w:rFonts w:ascii="Arial" w:hAnsi="Arial" w:cs="Arial"/>
          <w:b w:val="0"/>
          <w:sz w:val="16"/>
          <w:szCs w:val="16"/>
        </w:rPr>
        <w:t>.</w:t>
      </w:r>
    </w:p>
    <w:p w14:paraId="0018E221" w14:textId="77777777"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Goods</w:t>
      </w:r>
      <w:r w:rsidRPr="00EA4373">
        <w:rPr>
          <w:rFonts w:ascii="Arial" w:hAnsi="Arial" w:cs="Arial"/>
          <w:b/>
          <w:sz w:val="16"/>
          <w:szCs w:val="16"/>
        </w:rPr>
        <w:t>:</w:t>
      </w:r>
      <w:r w:rsidRPr="00EA4373">
        <w:rPr>
          <w:rFonts w:ascii="Arial" w:hAnsi="Arial" w:cs="Arial"/>
          <w:sz w:val="16"/>
          <w:szCs w:val="16"/>
        </w:rPr>
        <w:t xml:space="preserve"> the goods (or any part of them) set out in the Order. </w:t>
      </w:r>
    </w:p>
    <w:p w14:paraId="55A7C1DC" w14:textId="516E107E" w:rsidR="009F5DBF" w:rsidRPr="00EA4373"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Goods Specification</w:t>
      </w:r>
      <w:r w:rsidRPr="00EA4373">
        <w:rPr>
          <w:rFonts w:ascii="Arial" w:hAnsi="Arial" w:cs="Arial"/>
          <w:b/>
          <w:sz w:val="16"/>
          <w:szCs w:val="16"/>
        </w:rPr>
        <w:t>:</w:t>
      </w:r>
      <w:r w:rsidRPr="00EA4373">
        <w:rPr>
          <w:rFonts w:ascii="Arial" w:hAnsi="Arial" w:cs="Arial"/>
          <w:sz w:val="16"/>
          <w:szCs w:val="16"/>
        </w:rPr>
        <w:t xml:space="preserve"> any specification for the Goods, including any related plans and drawings, that is agreed in writing by the </w:t>
      </w:r>
      <w:r w:rsidR="004B6CA1">
        <w:rPr>
          <w:rFonts w:ascii="Arial" w:hAnsi="Arial" w:cs="Arial"/>
          <w:sz w:val="16"/>
          <w:szCs w:val="16"/>
        </w:rPr>
        <w:t>Commissioner</w:t>
      </w:r>
      <w:r w:rsidRPr="00EA4373">
        <w:rPr>
          <w:rFonts w:ascii="Arial" w:hAnsi="Arial" w:cs="Arial"/>
          <w:sz w:val="16"/>
          <w:szCs w:val="16"/>
        </w:rPr>
        <w:t xml:space="preserve"> and the Supplier.</w:t>
      </w:r>
    </w:p>
    <w:p w14:paraId="409849A3" w14:textId="77777777" w:rsidR="00E24F54"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Intellectual Property Rights</w:t>
      </w:r>
      <w:r w:rsidRPr="00EA4373">
        <w:rPr>
          <w:rFonts w:ascii="Arial" w:hAnsi="Arial" w:cs="Arial"/>
          <w:b/>
          <w:sz w:val="16"/>
          <w:szCs w:val="16"/>
        </w:rPr>
        <w:t>:</w:t>
      </w:r>
      <w:r w:rsidRPr="00EA4373">
        <w:rPr>
          <w:rFonts w:ascii="Arial" w:hAnsi="Arial" w:cs="Arial"/>
          <w:sz w:val="16"/>
          <w:szCs w:val="16"/>
        </w:rPr>
        <w:t xml:space="preserve"> patents, rights to inventions, copyright and related rights, trade marks, business names and domain names, rights in get-up, goodwill and the right to sue for passing off, rights in </w:t>
      </w:r>
      <w:r w:rsidRPr="00EA4373">
        <w:rPr>
          <w:rFonts w:ascii="Arial" w:hAnsi="Arial" w:cs="Arial"/>
          <w:sz w:val="16"/>
          <w:szCs w:val="16"/>
        </w:rPr>
        <w:t>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FC505C4" w14:textId="315AB282" w:rsidR="009F5DBF" w:rsidRDefault="00E24F54" w:rsidP="00EA4373">
      <w:pPr>
        <w:pStyle w:val="Definitions"/>
        <w:spacing w:after="0" w:line="240" w:lineRule="auto"/>
        <w:ind w:left="0"/>
        <w:rPr>
          <w:rFonts w:ascii="Arial" w:hAnsi="Arial" w:cs="Arial"/>
          <w:sz w:val="16"/>
          <w:szCs w:val="16"/>
        </w:rPr>
      </w:pPr>
      <w:r>
        <w:rPr>
          <w:rFonts w:ascii="Arial" w:hAnsi="Arial" w:cs="Arial"/>
          <w:b/>
          <w:bCs/>
          <w:sz w:val="16"/>
          <w:szCs w:val="16"/>
        </w:rPr>
        <w:t xml:space="preserve">Key Contact: </w:t>
      </w:r>
      <w:r w:rsidR="00915F7F">
        <w:rPr>
          <w:rFonts w:ascii="Arial" w:hAnsi="Arial" w:cs="Arial"/>
          <w:sz w:val="16"/>
          <w:szCs w:val="16"/>
        </w:rPr>
        <w:t xml:space="preserve">any person named on the Order as a key contact or any person who the </w:t>
      </w:r>
      <w:r w:rsidR="00747DA0">
        <w:rPr>
          <w:rFonts w:ascii="Arial" w:hAnsi="Arial" w:cs="Arial"/>
          <w:sz w:val="16"/>
          <w:szCs w:val="16"/>
        </w:rPr>
        <w:t xml:space="preserve">Supplier notifies the Commissioner is to be regarded as </w:t>
      </w:r>
      <w:r w:rsidR="0019677F">
        <w:rPr>
          <w:rFonts w:ascii="Arial" w:hAnsi="Arial" w:cs="Arial"/>
          <w:sz w:val="16"/>
          <w:szCs w:val="16"/>
        </w:rPr>
        <w:t>a</w:t>
      </w:r>
      <w:r w:rsidR="00747DA0">
        <w:rPr>
          <w:rFonts w:ascii="Arial" w:hAnsi="Arial" w:cs="Arial"/>
          <w:sz w:val="16"/>
          <w:szCs w:val="16"/>
        </w:rPr>
        <w:t xml:space="preserve"> key contact </w:t>
      </w:r>
      <w:proofErr w:type="gramStart"/>
      <w:r w:rsidR="00F31283">
        <w:rPr>
          <w:rFonts w:ascii="Arial" w:hAnsi="Arial" w:cs="Arial"/>
          <w:sz w:val="16"/>
          <w:szCs w:val="16"/>
        </w:rPr>
        <w:t>during the course of</w:t>
      </w:r>
      <w:proofErr w:type="gramEnd"/>
      <w:r w:rsidR="00F31283">
        <w:rPr>
          <w:rFonts w:ascii="Arial" w:hAnsi="Arial" w:cs="Arial"/>
          <w:sz w:val="16"/>
          <w:szCs w:val="16"/>
        </w:rPr>
        <w:t xml:space="preserve"> the </w:t>
      </w:r>
      <w:proofErr w:type="gramStart"/>
      <w:r w:rsidR="00F31283">
        <w:rPr>
          <w:rFonts w:ascii="Arial" w:hAnsi="Arial" w:cs="Arial"/>
          <w:sz w:val="16"/>
          <w:szCs w:val="16"/>
        </w:rPr>
        <w:t>Contract.</w:t>
      </w:r>
      <w:r w:rsidR="001B6694" w:rsidRPr="00EA4373">
        <w:rPr>
          <w:rFonts w:ascii="Arial" w:hAnsi="Arial" w:cs="Arial"/>
          <w:sz w:val="16"/>
          <w:szCs w:val="16"/>
        </w:rPr>
        <w:t>.</w:t>
      </w:r>
      <w:proofErr w:type="gramEnd"/>
    </w:p>
    <w:p w14:paraId="647B0672" w14:textId="7CFA4360" w:rsidR="00C84A17" w:rsidRPr="00EA4373" w:rsidRDefault="00C84A17" w:rsidP="00EA4373">
      <w:pPr>
        <w:pStyle w:val="Definitions"/>
        <w:spacing w:after="0" w:line="240" w:lineRule="auto"/>
        <w:ind w:left="0"/>
        <w:rPr>
          <w:rFonts w:ascii="Arial" w:hAnsi="Arial" w:cs="Arial"/>
          <w:sz w:val="16"/>
          <w:szCs w:val="16"/>
        </w:rPr>
      </w:pPr>
      <w:r w:rsidRPr="00C84A17">
        <w:rPr>
          <w:rFonts w:ascii="Arial" w:hAnsi="Arial" w:cs="Arial"/>
          <w:b/>
          <w:sz w:val="16"/>
          <w:szCs w:val="16"/>
        </w:rPr>
        <w:t>Law:</w:t>
      </w:r>
      <w:r w:rsidRPr="00C84A17">
        <w:rPr>
          <w:rFonts w:ascii="Arial" w:hAnsi="Arial" w:cs="Arial"/>
          <w:sz w:val="16"/>
          <w:szCs w:val="16"/>
        </w:rP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Supplier is bound to comply</w:t>
      </w:r>
      <w:r>
        <w:rPr>
          <w:rFonts w:ascii="Arial" w:hAnsi="Arial" w:cs="Arial"/>
          <w:sz w:val="16"/>
          <w:szCs w:val="16"/>
        </w:rPr>
        <w:t>.</w:t>
      </w:r>
      <w:r w:rsidR="00355BD3">
        <w:rPr>
          <w:rFonts w:ascii="Arial" w:hAnsi="Arial" w:cs="Arial"/>
          <w:sz w:val="16"/>
          <w:szCs w:val="16"/>
        </w:rPr>
        <w:t>/Chief Constable</w:t>
      </w:r>
    </w:p>
    <w:p w14:paraId="5EB31FE0" w14:textId="3FFBFDCE"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Order</w:t>
      </w:r>
      <w:r w:rsidRPr="00EA4373">
        <w:rPr>
          <w:rFonts w:ascii="Arial" w:hAnsi="Arial" w:cs="Arial"/>
          <w:b/>
          <w:sz w:val="16"/>
          <w:szCs w:val="16"/>
        </w:rPr>
        <w:t>:</w:t>
      </w:r>
      <w:r w:rsidRPr="00EA4373">
        <w:rPr>
          <w:rFonts w:ascii="Arial" w:hAnsi="Arial" w:cs="Arial"/>
          <w:sz w:val="16"/>
          <w:szCs w:val="16"/>
        </w:rPr>
        <w:t xml:space="preserve"> the </w:t>
      </w:r>
      <w:r w:rsidR="004B6CA1">
        <w:rPr>
          <w:rFonts w:ascii="Arial" w:hAnsi="Arial" w:cs="Arial"/>
          <w:sz w:val="16"/>
          <w:szCs w:val="16"/>
        </w:rPr>
        <w:t>Commissioner</w:t>
      </w:r>
      <w:r w:rsidRPr="00EA4373">
        <w:rPr>
          <w:rFonts w:ascii="Arial" w:hAnsi="Arial" w:cs="Arial"/>
          <w:sz w:val="16"/>
          <w:szCs w:val="16"/>
        </w:rPr>
        <w:t xml:space="preserve">'s order for the supply of Goods, as set out in the </w:t>
      </w:r>
      <w:r w:rsidR="004B6CA1">
        <w:rPr>
          <w:rFonts w:ascii="Arial" w:hAnsi="Arial" w:cs="Arial"/>
          <w:sz w:val="16"/>
          <w:szCs w:val="16"/>
        </w:rPr>
        <w:t>Commissioner</w:t>
      </w:r>
      <w:r w:rsidRPr="00EA4373">
        <w:rPr>
          <w:rFonts w:ascii="Arial" w:hAnsi="Arial" w:cs="Arial"/>
          <w:sz w:val="16"/>
          <w:szCs w:val="16"/>
        </w:rPr>
        <w:t>'s purchase order form</w:t>
      </w:r>
      <w:r w:rsidR="009300BC" w:rsidRPr="00EA4373">
        <w:rPr>
          <w:rFonts w:ascii="Arial" w:hAnsi="Arial" w:cs="Arial"/>
          <w:sz w:val="16"/>
          <w:szCs w:val="16"/>
        </w:rPr>
        <w:t>.</w:t>
      </w:r>
    </w:p>
    <w:p w14:paraId="18DAB3C3" w14:textId="77777777" w:rsidR="0008491D" w:rsidRDefault="0008491D" w:rsidP="00EA4373">
      <w:pPr>
        <w:pStyle w:val="Definitions"/>
        <w:spacing w:after="0" w:line="240" w:lineRule="auto"/>
        <w:ind w:left="0"/>
        <w:rPr>
          <w:rFonts w:ascii="Arial" w:hAnsi="Arial" w:cs="Arial"/>
          <w:sz w:val="16"/>
          <w:szCs w:val="16"/>
        </w:rPr>
      </w:pPr>
      <w:r w:rsidRPr="007B4A3C">
        <w:rPr>
          <w:rFonts w:ascii="Arial" w:hAnsi="Arial" w:cs="Arial"/>
          <w:b/>
          <w:sz w:val="16"/>
          <w:szCs w:val="16"/>
        </w:rPr>
        <w:t>Personal Data</w:t>
      </w:r>
      <w:r>
        <w:rPr>
          <w:rFonts w:ascii="Arial" w:hAnsi="Arial" w:cs="Arial"/>
          <w:sz w:val="16"/>
          <w:szCs w:val="16"/>
        </w:rPr>
        <w:t xml:space="preserve">: shall have the meaning as set out in the </w:t>
      </w:r>
      <w:r w:rsidR="00476D69">
        <w:rPr>
          <w:rFonts w:ascii="Arial" w:hAnsi="Arial" w:cs="Arial"/>
          <w:sz w:val="16"/>
          <w:szCs w:val="16"/>
        </w:rPr>
        <w:t xml:space="preserve">UK </w:t>
      </w:r>
      <w:r>
        <w:rPr>
          <w:rFonts w:ascii="Arial" w:hAnsi="Arial" w:cs="Arial"/>
          <w:sz w:val="16"/>
          <w:szCs w:val="16"/>
        </w:rPr>
        <w:t>GDPR</w:t>
      </w:r>
      <w:r w:rsidR="00E54A5C">
        <w:rPr>
          <w:rFonts w:ascii="Arial" w:hAnsi="Arial" w:cs="Arial"/>
          <w:sz w:val="16"/>
          <w:szCs w:val="16"/>
        </w:rPr>
        <w:t>.</w:t>
      </w:r>
    </w:p>
    <w:p w14:paraId="192EFC16" w14:textId="77777777" w:rsidR="00CF017A" w:rsidRPr="00EA4373" w:rsidRDefault="00CF017A" w:rsidP="00EA4373">
      <w:pPr>
        <w:pStyle w:val="Definitions"/>
        <w:spacing w:after="0" w:line="240" w:lineRule="auto"/>
        <w:ind w:left="0"/>
        <w:rPr>
          <w:rFonts w:ascii="Arial" w:hAnsi="Arial" w:cs="Arial"/>
          <w:sz w:val="16"/>
          <w:szCs w:val="16"/>
        </w:rPr>
      </w:pPr>
      <w:r w:rsidRPr="00CF017A">
        <w:rPr>
          <w:rFonts w:ascii="Arial" w:hAnsi="Arial" w:cs="Arial"/>
          <w:b/>
          <w:sz w:val="16"/>
          <w:szCs w:val="16"/>
        </w:rPr>
        <w:t>Process/Process</w:t>
      </w:r>
      <w:r w:rsidR="00865988">
        <w:rPr>
          <w:rFonts w:ascii="Arial" w:hAnsi="Arial" w:cs="Arial"/>
          <w:b/>
          <w:sz w:val="16"/>
          <w:szCs w:val="16"/>
        </w:rPr>
        <w:t>ed</w:t>
      </w:r>
      <w:r w:rsidRPr="00CF017A">
        <w:rPr>
          <w:rFonts w:ascii="Arial" w:hAnsi="Arial" w:cs="Arial"/>
          <w:b/>
          <w:sz w:val="16"/>
          <w:szCs w:val="16"/>
        </w:rPr>
        <w:t>/Process</w:t>
      </w:r>
      <w:r w:rsidR="00865988">
        <w:rPr>
          <w:rFonts w:ascii="Arial" w:hAnsi="Arial" w:cs="Arial"/>
          <w:b/>
          <w:sz w:val="16"/>
          <w:szCs w:val="16"/>
        </w:rPr>
        <w:t>ing</w:t>
      </w:r>
      <w:r w:rsidRPr="00CF017A">
        <w:rPr>
          <w:rFonts w:ascii="Arial" w:hAnsi="Arial" w:cs="Arial"/>
          <w:b/>
          <w:sz w:val="16"/>
          <w:szCs w:val="16"/>
        </w:rPr>
        <w:t>:</w:t>
      </w:r>
      <w:r w:rsidRPr="00CF017A">
        <w:rPr>
          <w:rFonts w:ascii="Arial" w:hAnsi="Arial" w:cs="Arial"/>
          <w:sz w:val="16"/>
          <w:szCs w:val="16"/>
        </w:rPr>
        <w:t xml:space="preserve"> shall have the meaning as set out in the </w:t>
      </w:r>
      <w:r w:rsidR="00476D69">
        <w:rPr>
          <w:rFonts w:ascii="Arial" w:hAnsi="Arial" w:cs="Arial"/>
          <w:sz w:val="16"/>
          <w:szCs w:val="16"/>
        </w:rPr>
        <w:t xml:space="preserve">UK </w:t>
      </w:r>
      <w:r w:rsidRPr="00CF017A">
        <w:rPr>
          <w:rFonts w:ascii="Arial" w:hAnsi="Arial" w:cs="Arial"/>
          <w:sz w:val="16"/>
          <w:szCs w:val="16"/>
        </w:rPr>
        <w:t>GDPR</w:t>
      </w:r>
      <w:r>
        <w:rPr>
          <w:rFonts w:ascii="Arial" w:hAnsi="Arial" w:cs="Arial"/>
          <w:sz w:val="16"/>
          <w:szCs w:val="16"/>
        </w:rPr>
        <w:t>.</w:t>
      </w:r>
    </w:p>
    <w:p w14:paraId="5BD2EBE8" w14:textId="7ED159DC" w:rsidR="009F5DBF" w:rsidRDefault="001B6694" w:rsidP="00EA4373">
      <w:pPr>
        <w:pStyle w:val="Definitions"/>
        <w:spacing w:after="0" w:line="240" w:lineRule="auto"/>
        <w:ind w:left="0"/>
        <w:rPr>
          <w:rFonts w:ascii="Arial" w:hAnsi="Arial" w:cs="Arial"/>
          <w:sz w:val="16"/>
          <w:szCs w:val="16"/>
        </w:rPr>
      </w:pPr>
      <w:r w:rsidRPr="00EA4373">
        <w:rPr>
          <w:rStyle w:val="Defterm"/>
          <w:rFonts w:ascii="Arial" w:hAnsi="Arial" w:cs="Arial"/>
          <w:sz w:val="16"/>
          <w:szCs w:val="16"/>
        </w:rPr>
        <w:t>Supplier</w:t>
      </w:r>
      <w:r w:rsidRPr="00EA4373">
        <w:rPr>
          <w:rFonts w:ascii="Arial" w:hAnsi="Arial" w:cs="Arial"/>
          <w:b/>
          <w:sz w:val="16"/>
          <w:szCs w:val="16"/>
        </w:rPr>
        <w:t>:</w:t>
      </w:r>
      <w:r w:rsidRPr="00EA4373">
        <w:rPr>
          <w:rFonts w:ascii="Arial" w:hAnsi="Arial" w:cs="Arial"/>
          <w:sz w:val="16"/>
          <w:szCs w:val="16"/>
        </w:rPr>
        <w:t xml:space="preserve"> the person or firm from whom the </w:t>
      </w:r>
      <w:r w:rsidR="004B6CA1">
        <w:rPr>
          <w:rFonts w:ascii="Arial" w:hAnsi="Arial" w:cs="Arial"/>
          <w:sz w:val="16"/>
          <w:szCs w:val="16"/>
        </w:rPr>
        <w:t>Commissioner</w:t>
      </w:r>
      <w:r w:rsidRPr="00EA4373">
        <w:rPr>
          <w:rFonts w:ascii="Arial" w:hAnsi="Arial" w:cs="Arial"/>
          <w:sz w:val="16"/>
          <w:szCs w:val="16"/>
        </w:rPr>
        <w:t xml:space="preserve"> purchases the Goods. </w:t>
      </w:r>
    </w:p>
    <w:p w14:paraId="45B0F900" w14:textId="77777777" w:rsidR="003232B3" w:rsidRPr="00EA4373" w:rsidRDefault="003232B3" w:rsidP="00EA4373">
      <w:pPr>
        <w:pStyle w:val="Definitions"/>
        <w:spacing w:after="0" w:line="240" w:lineRule="auto"/>
        <w:ind w:left="0"/>
        <w:rPr>
          <w:rFonts w:ascii="Arial" w:hAnsi="Arial" w:cs="Arial"/>
          <w:sz w:val="16"/>
          <w:szCs w:val="16"/>
        </w:rPr>
      </w:pPr>
      <w:r w:rsidRPr="00476D69">
        <w:rPr>
          <w:rFonts w:ascii="Arial" w:hAnsi="Arial" w:cs="Arial"/>
          <w:b/>
          <w:bCs/>
          <w:sz w:val="16"/>
          <w:szCs w:val="16"/>
        </w:rPr>
        <w:t>UK GDPR</w:t>
      </w:r>
      <w:r>
        <w:rPr>
          <w:rFonts w:ascii="Arial" w:hAnsi="Arial" w:cs="Arial"/>
          <w:sz w:val="16"/>
          <w:szCs w:val="16"/>
        </w:rPr>
        <w:t xml:space="preserve">: </w:t>
      </w:r>
      <w:r w:rsidRPr="003232B3">
        <w:rPr>
          <w:rFonts w:ascii="Arial" w:hAnsi="Arial" w:cs="Arial"/>
          <w:sz w:val="16"/>
          <w:szCs w:val="16"/>
        </w:rPr>
        <w:t xml:space="preserve">has the meaning given to it in section 3(10) (as supplemented by section 205(4)) of the Data Protection Act </w:t>
      </w:r>
      <w:proofErr w:type="gramStart"/>
      <w:r w:rsidRPr="003232B3">
        <w:rPr>
          <w:rFonts w:ascii="Arial" w:hAnsi="Arial" w:cs="Arial"/>
          <w:sz w:val="16"/>
          <w:szCs w:val="16"/>
        </w:rPr>
        <w:t>2018 ;</w:t>
      </w:r>
      <w:proofErr w:type="gramEnd"/>
    </w:p>
    <w:p w14:paraId="314D470C"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b/>
          <w:sz w:val="16"/>
          <w:szCs w:val="16"/>
        </w:rPr>
        <w:t>Construction</w:t>
      </w:r>
      <w:r w:rsidRPr="00EA4373">
        <w:rPr>
          <w:rFonts w:ascii="Arial" w:hAnsi="Arial" w:cs="Arial"/>
          <w:sz w:val="16"/>
          <w:szCs w:val="16"/>
        </w:rPr>
        <w:t xml:space="preserve"> In these Conditions, the following rules apply: </w:t>
      </w:r>
    </w:p>
    <w:p w14:paraId="7CAB6D39" w14:textId="77777777" w:rsidR="009F5DBF" w:rsidRPr="00EA4373" w:rsidRDefault="001B6694" w:rsidP="0010337A">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 </w:t>
      </w:r>
      <w:r w:rsidRPr="00EA4373">
        <w:rPr>
          <w:rFonts w:ascii="Arial" w:hAnsi="Arial" w:cs="Arial"/>
          <w:b/>
          <w:sz w:val="16"/>
          <w:szCs w:val="16"/>
        </w:rPr>
        <w:t>person</w:t>
      </w:r>
      <w:r w:rsidRPr="00EA4373">
        <w:rPr>
          <w:rFonts w:ascii="Arial" w:hAnsi="Arial" w:cs="Arial"/>
          <w:sz w:val="16"/>
          <w:szCs w:val="16"/>
        </w:rPr>
        <w:t xml:space="preserve"> includes a natural person, corporate or unincorporated body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having separate legal personality);</w:t>
      </w:r>
    </w:p>
    <w:p w14:paraId="578A2A0D"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a reference to a party includes its personal representatives, successors or permitted assigns;</w:t>
      </w:r>
    </w:p>
    <w:p w14:paraId="6A7C28C9" w14:textId="77777777" w:rsidR="009F5DBF" w:rsidRDefault="00476D69" w:rsidP="003207B2">
      <w:pPr>
        <w:pStyle w:val="Heading3"/>
        <w:numPr>
          <w:ilvl w:val="2"/>
          <w:numId w:val="46"/>
        </w:numPr>
        <w:spacing w:after="0" w:line="240" w:lineRule="auto"/>
        <w:ind w:left="709" w:hanging="567"/>
        <w:rPr>
          <w:rFonts w:ascii="Arial" w:hAnsi="Arial" w:cs="Arial"/>
          <w:sz w:val="16"/>
          <w:szCs w:val="16"/>
        </w:rPr>
      </w:pPr>
      <w:r w:rsidRPr="00476D69">
        <w:rPr>
          <w:rFonts w:ascii="Arial" w:hAnsi="Arial" w:cs="Arial"/>
          <w:sz w:val="16"/>
          <w:szCs w:val="16"/>
        </w:rPr>
        <w:t>any reference to an enactment includes reference to that enactment as amended or replaced from time to time and to any subordinate legislation or byelaw made under that enactment</w:t>
      </w:r>
      <w:r>
        <w:rPr>
          <w:rFonts w:ascii="Arial" w:hAnsi="Arial" w:cs="Arial"/>
          <w:sz w:val="16"/>
          <w:szCs w:val="16"/>
        </w:rPr>
        <w:t>;</w:t>
      </w:r>
    </w:p>
    <w:p w14:paraId="38358EB9" w14:textId="77777777" w:rsidR="007E625A" w:rsidRDefault="00476D69"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is a reference to it as amended, extended or re-enacted from time to time</w:t>
      </w:r>
      <w:r w:rsidR="007E625A" w:rsidRPr="007E625A">
        <w:rPr>
          <w:rFonts w:ascii="Arial" w:hAnsi="Arial" w:cs="Arial"/>
          <w:sz w:val="16"/>
          <w:szCs w:val="16"/>
        </w:rPr>
        <w:t>;</w:t>
      </w:r>
    </w:p>
    <w:p w14:paraId="79B111AA" w14:textId="77777777" w:rsidR="007E625A" w:rsidRPr="007E625A" w:rsidRDefault="007E625A" w:rsidP="007E625A">
      <w:pPr>
        <w:pStyle w:val="Heading3"/>
        <w:numPr>
          <w:ilvl w:val="2"/>
          <w:numId w:val="46"/>
        </w:numPr>
        <w:spacing w:after="0" w:line="240" w:lineRule="auto"/>
        <w:ind w:left="709" w:hanging="567"/>
        <w:rPr>
          <w:rFonts w:ascii="Arial" w:hAnsi="Arial" w:cs="Arial"/>
          <w:sz w:val="16"/>
          <w:szCs w:val="16"/>
        </w:rPr>
      </w:pPr>
      <w:r w:rsidRPr="007E625A">
        <w:rPr>
          <w:rFonts w:ascii="Arial" w:hAnsi="Arial" w:cs="Arial"/>
          <w:sz w:val="16"/>
          <w:szCs w:val="16"/>
        </w:rPr>
        <w:t>a reference to legislation or a legislative provision shall include all subordinate legislation made from time to time; under that legislation or legislative provision;</w:t>
      </w:r>
    </w:p>
    <w:p w14:paraId="18FFAB62" w14:textId="77777777" w:rsidR="009F5DBF" w:rsidRPr="00EA4373" w:rsidRDefault="001B6694" w:rsidP="003207B2">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any phrase introduced by the terms </w:t>
      </w:r>
      <w:r w:rsidRPr="00EA4373">
        <w:rPr>
          <w:rFonts w:ascii="Arial" w:hAnsi="Arial" w:cs="Arial"/>
          <w:b/>
          <w:sz w:val="16"/>
          <w:szCs w:val="16"/>
        </w:rPr>
        <w:t>including</w:t>
      </w:r>
      <w:r w:rsidRPr="00EA4373">
        <w:rPr>
          <w:rFonts w:ascii="Arial" w:hAnsi="Arial" w:cs="Arial"/>
          <w:sz w:val="16"/>
          <w:szCs w:val="16"/>
        </w:rPr>
        <w:t xml:space="preserve">, </w:t>
      </w:r>
      <w:r w:rsidRPr="00EA4373">
        <w:rPr>
          <w:rFonts w:ascii="Arial" w:hAnsi="Arial" w:cs="Arial"/>
          <w:b/>
          <w:sz w:val="16"/>
          <w:szCs w:val="16"/>
        </w:rPr>
        <w:t>include</w:t>
      </w:r>
      <w:r w:rsidRPr="00EA4373">
        <w:rPr>
          <w:rFonts w:ascii="Arial" w:hAnsi="Arial" w:cs="Arial"/>
          <w:sz w:val="16"/>
          <w:szCs w:val="16"/>
        </w:rPr>
        <w:t xml:space="preserve">, </w:t>
      </w:r>
      <w:proofErr w:type="gramStart"/>
      <w:r w:rsidRPr="00EA4373">
        <w:rPr>
          <w:rFonts w:ascii="Arial" w:hAnsi="Arial" w:cs="Arial"/>
          <w:b/>
          <w:sz w:val="16"/>
          <w:szCs w:val="16"/>
        </w:rPr>
        <w:t>in particular</w:t>
      </w:r>
      <w:r w:rsidRPr="00EA4373">
        <w:rPr>
          <w:rFonts w:ascii="Arial" w:hAnsi="Arial" w:cs="Arial"/>
          <w:sz w:val="16"/>
          <w:szCs w:val="16"/>
        </w:rPr>
        <w:t xml:space="preserve"> or</w:t>
      </w:r>
      <w:proofErr w:type="gramEnd"/>
      <w:r w:rsidRPr="00EA4373">
        <w:rPr>
          <w:rFonts w:ascii="Arial" w:hAnsi="Arial" w:cs="Arial"/>
          <w:sz w:val="16"/>
          <w:szCs w:val="16"/>
        </w:rPr>
        <w:t xml:space="preserve"> any similar expression shall be construed as illustrative and shall not limit the sense of the words preceding those terms;</w:t>
      </w:r>
      <w:r w:rsidR="00CF017A">
        <w:rPr>
          <w:rFonts w:ascii="Arial" w:hAnsi="Arial" w:cs="Arial"/>
          <w:sz w:val="16"/>
          <w:szCs w:val="16"/>
        </w:rPr>
        <w:t xml:space="preserve"> </w:t>
      </w:r>
      <w:r w:rsidRPr="00EA4373">
        <w:rPr>
          <w:rFonts w:ascii="Arial" w:hAnsi="Arial" w:cs="Arial"/>
          <w:sz w:val="16"/>
          <w:szCs w:val="16"/>
        </w:rPr>
        <w:t>and</w:t>
      </w:r>
    </w:p>
    <w:p w14:paraId="235E9590" w14:textId="77777777" w:rsidR="00CF017A"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 xml:space="preserve">a reference to </w:t>
      </w:r>
      <w:r w:rsidRPr="00EA4373">
        <w:rPr>
          <w:rFonts w:ascii="Arial" w:hAnsi="Arial" w:cs="Arial"/>
          <w:b/>
          <w:sz w:val="16"/>
          <w:szCs w:val="16"/>
        </w:rPr>
        <w:t>writing</w:t>
      </w:r>
      <w:r w:rsidRPr="00EA4373">
        <w:rPr>
          <w:rFonts w:ascii="Arial" w:hAnsi="Arial" w:cs="Arial"/>
          <w:sz w:val="16"/>
          <w:szCs w:val="16"/>
        </w:rPr>
        <w:t xml:space="preserve"> or </w:t>
      </w:r>
      <w:r w:rsidRPr="00EA4373">
        <w:rPr>
          <w:rFonts w:ascii="Arial" w:hAnsi="Arial" w:cs="Arial"/>
          <w:b/>
          <w:sz w:val="16"/>
          <w:szCs w:val="16"/>
        </w:rPr>
        <w:t>written</w:t>
      </w:r>
      <w:r w:rsidRPr="00EA4373">
        <w:rPr>
          <w:rFonts w:ascii="Arial" w:hAnsi="Arial" w:cs="Arial"/>
          <w:sz w:val="16"/>
          <w:szCs w:val="16"/>
        </w:rPr>
        <w:t xml:space="preserve"> includes </w:t>
      </w:r>
      <w:r w:rsidR="009300BC" w:rsidRPr="001419E8">
        <w:rPr>
          <w:rFonts w:ascii="Arial" w:hAnsi="Arial" w:cs="Arial"/>
          <w:sz w:val="16"/>
          <w:szCs w:val="16"/>
        </w:rPr>
        <w:t>emails</w:t>
      </w:r>
      <w:r w:rsidR="00CF017A">
        <w:rPr>
          <w:rFonts w:ascii="Arial" w:hAnsi="Arial" w:cs="Arial"/>
          <w:sz w:val="16"/>
          <w:szCs w:val="16"/>
        </w:rPr>
        <w:t>.</w:t>
      </w:r>
    </w:p>
    <w:p w14:paraId="7E9C694F" w14:textId="77777777" w:rsidR="00EA4373" w:rsidRPr="00EA4373" w:rsidRDefault="00EA4373" w:rsidP="00EA4373">
      <w:pPr>
        <w:pStyle w:val="Heading3"/>
        <w:numPr>
          <w:ilvl w:val="0"/>
          <w:numId w:val="0"/>
        </w:numPr>
        <w:spacing w:after="0" w:line="240" w:lineRule="auto"/>
        <w:ind w:left="720"/>
        <w:rPr>
          <w:rFonts w:ascii="Arial" w:hAnsi="Arial" w:cs="Arial"/>
          <w:sz w:val="16"/>
          <w:szCs w:val="16"/>
        </w:rPr>
      </w:pPr>
    </w:p>
    <w:p w14:paraId="5180FE26" w14:textId="77777777" w:rsidR="009F5DBF" w:rsidRPr="00914BE7" w:rsidRDefault="00F27FB2" w:rsidP="00EA4373">
      <w:pPr>
        <w:pStyle w:val="Heading1"/>
        <w:numPr>
          <w:ilvl w:val="0"/>
          <w:numId w:val="46"/>
        </w:numPr>
        <w:spacing w:before="0" w:line="240" w:lineRule="auto"/>
        <w:rPr>
          <w:rFonts w:ascii="Arial" w:hAnsi="Arial" w:cs="Arial"/>
          <w:sz w:val="16"/>
          <w:szCs w:val="16"/>
        </w:rPr>
      </w:pPr>
      <w:bookmarkStart w:id="3" w:name="a681094"/>
      <w:r w:rsidRPr="00914BE7">
        <w:rPr>
          <w:rFonts w:ascii="Arial" w:hAnsi="Arial" w:cs="Arial"/>
          <w:sz w:val="16"/>
          <w:szCs w:val="16"/>
        </w:rPr>
        <w:t xml:space="preserve">Term and </w:t>
      </w:r>
      <w:r w:rsidR="001B6694" w:rsidRPr="00914BE7">
        <w:rPr>
          <w:rFonts w:ascii="Arial" w:hAnsi="Arial" w:cs="Arial"/>
          <w:sz w:val="16"/>
          <w:szCs w:val="16"/>
        </w:rPr>
        <w:t>Basis of contract</w:t>
      </w:r>
      <w:bookmarkEnd w:id="3"/>
    </w:p>
    <w:p w14:paraId="5CA2DAC9" w14:textId="5BEB2DDF"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Order constitutes an offer by the </w:t>
      </w:r>
      <w:r w:rsidR="004B6CA1">
        <w:rPr>
          <w:rFonts w:ascii="Arial" w:hAnsi="Arial" w:cs="Arial"/>
          <w:sz w:val="16"/>
          <w:szCs w:val="16"/>
        </w:rPr>
        <w:t>Commissioner</w:t>
      </w:r>
      <w:r w:rsidRPr="00EA4373">
        <w:rPr>
          <w:rFonts w:ascii="Arial" w:hAnsi="Arial" w:cs="Arial"/>
          <w:sz w:val="16"/>
          <w:szCs w:val="16"/>
        </w:rPr>
        <w:t xml:space="preserve"> to purchase Goods from the Supplier in accordance with these Conditions. </w:t>
      </w:r>
    </w:p>
    <w:p w14:paraId="6EB028D5"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4" w:name="a403380"/>
      <w:r w:rsidRPr="00EA4373">
        <w:rPr>
          <w:rFonts w:ascii="Arial" w:hAnsi="Arial" w:cs="Arial"/>
          <w:sz w:val="16"/>
          <w:szCs w:val="16"/>
        </w:rPr>
        <w:t>The Order shall be deemed to be accepted on the earlier of:</w:t>
      </w:r>
      <w:bookmarkEnd w:id="4"/>
    </w:p>
    <w:p w14:paraId="771B6F15"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the Supplier issuing written acceptance of the Order; or</w:t>
      </w:r>
    </w:p>
    <w:p w14:paraId="728174A2"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any act by the Supplier consistent with fulfilling the Order</w:t>
      </w:r>
      <w:r w:rsidR="00373E2E">
        <w:rPr>
          <w:rFonts w:ascii="Arial" w:hAnsi="Arial" w:cs="Arial"/>
          <w:sz w:val="16"/>
          <w:szCs w:val="16"/>
        </w:rPr>
        <w:t>;</w:t>
      </w:r>
    </w:p>
    <w:p w14:paraId="6B645C5E" w14:textId="77777777" w:rsidR="009F5DBF" w:rsidRPr="00EA4373" w:rsidRDefault="001B6694" w:rsidP="00EA4373">
      <w:pPr>
        <w:pStyle w:val="Bodysubclause"/>
        <w:spacing w:before="0" w:after="0" w:line="240" w:lineRule="auto"/>
        <w:rPr>
          <w:rFonts w:ascii="Arial" w:hAnsi="Arial" w:cs="Arial"/>
          <w:sz w:val="16"/>
          <w:szCs w:val="16"/>
        </w:rPr>
      </w:pPr>
      <w:r w:rsidRPr="00EA4373">
        <w:rPr>
          <w:rFonts w:ascii="Arial" w:hAnsi="Arial" w:cs="Arial"/>
          <w:sz w:val="16"/>
          <w:szCs w:val="16"/>
        </w:rPr>
        <w:t>at which point and on which date the Contract shall come into existence (</w:t>
      </w:r>
      <w:r w:rsidRPr="00EA4373">
        <w:rPr>
          <w:rStyle w:val="Defterm"/>
          <w:rFonts w:ascii="Arial" w:hAnsi="Arial" w:cs="Arial"/>
          <w:sz w:val="16"/>
          <w:szCs w:val="16"/>
        </w:rPr>
        <w:t>Commencement Date</w:t>
      </w:r>
      <w:r w:rsidRPr="00EA4373">
        <w:rPr>
          <w:rFonts w:ascii="Arial" w:hAnsi="Arial" w:cs="Arial"/>
          <w:sz w:val="16"/>
          <w:szCs w:val="16"/>
        </w:rPr>
        <w:t>).</w:t>
      </w:r>
    </w:p>
    <w:p w14:paraId="0241BE3F" w14:textId="24D908CB" w:rsidR="009F5DBF" w:rsidRPr="003B397B" w:rsidRDefault="001B6694" w:rsidP="003B397B">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These Conditions apply to the Contract to the exclusion of any other terms that the Supplier seeks to impose or incorporate, or which are implied by trade, custom, practice or course of dealing. </w:t>
      </w:r>
    </w:p>
    <w:p w14:paraId="2F2C24E5" w14:textId="6D2B47F6" w:rsidR="003F7213" w:rsidRPr="00914BE7" w:rsidRDefault="003F7213" w:rsidP="00EA4373">
      <w:pPr>
        <w:pStyle w:val="Heading2"/>
        <w:numPr>
          <w:ilvl w:val="1"/>
          <w:numId w:val="46"/>
        </w:numPr>
        <w:spacing w:before="0" w:after="0" w:line="240" w:lineRule="auto"/>
        <w:rPr>
          <w:rFonts w:ascii="Arial" w:hAnsi="Arial" w:cs="Arial"/>
          <w:sz w:val="16"/>
          <w:szCs w:val="16"/>
        </w:rPr>
      </w:pPr>
      <w:bookmarkStart w:id="5" w:name="_Hlk201831005"/>
      <w:r w:rsidRPr="00914BE7">
        <w:rPr>
          <w:rFonts w:ascii="Arial" w:hAnsi="Arial" w:cs="Arial"/>
          <w:sz w:val="16"/>
          <w:szCs w:val="16"/>
        </w:rPr>
        <w:t xml:space="preserve">The Contract shall commence on the </w:t>
      </w:r>
      <w:r w:rsidR="009A21A3" w:rsidRPr="00914BE7">
        <w:rPr>
          <w:rFonts w:ascii="Arial" w:hAnsi="Arial" w:cs="Arial"/>
          <w:sz w:val="16"/>
          <w:szCs w:val="16"/>
        </w:rPr>
        <w:t xml:space="preserve">Commencement Date </w:t>
      </w:r>
      <w:r w:rsidRPr="00914BE7">
        <w:rPr>
          <w:rFonts w:ascii="Arial" w:hAnsi="Arial" w:cs="Arial"/>
          <w:sz w:val="16"/>
          <w:szCs w:val="16"/>
        </w:rPr>
        <w:t xml:space="preserve">and shall expire on the End Date unless </w:t>
      </w:r>
      <w:r w:rsidR="00373E2E" w:rsidRPr="00914BE7">
        <w:rPr>
          <w:rFonts w:ascii="Arial" w:hAnsi="Arial" w:cs="Arial"/>
          <w:sz w:val="16"/>
          <w:szCs w:val="16"/>
        </w:rPr>
        <w:t xml:space="preserve">it is </w:t>
      </w:r>
      <w:r w:rsidRPr="00914BE7">
        <w:rPr>
          <w:rFonts w:ascii="Arial" w:hAnsi="Arial" w:cs="Arial"/>
          <w:sz w:val="16"/>
          <w:szCs w:val="16"/>
        </w:rPr>
        <w:t xml:space="preserve">extended by the </w:t>
      </w:r>
      <w:r w:rsidR="004B6CA1">
        <w:rPr>
          <w:rFonts w:ascii="Arial" w:hAnsi="Arial" w:cs="Arial"/>
          <w:sz w:val="16"/>
          <w:szCs w:val="16"/>
        </w:rPr>
        <w:t>Commissioner</w:t>
      </w:r>
      <w:r w:rsidRPr="00914BE7">
        <w:rPr>
          <w:rFonts w:ascii="Arial" w:hAnsi="Arial" w:cs="Arial"/>
          <w:sz w:val="16"/>
          <w:szCs w:val="16"/>
        </w:rPr>
        <w:t xml:space="preserve"> in accordance with an </w:t>
      </w:r>
      <w:r w:rsidR="00777EB0" w:rsidRPr="00914BE7">
        <w:rPr>
          <w:rFonts w:ascii="Arial" w:hAnsi="Arial" w:cs="Arial"/>
          <w:sz w:val="16"/>
          <w:szCs w:val="16"/>
        </w:rPr>
        <w:t>o</w:t>
      </w:r>
      <w:r w:rsidRPr="00914BE7">
        <w:rPr>
          <w:rFonts w:ascii="Arial" w:hAnsi="Arial" w:cs="Arial"/>
          <w:sz w:val="16"/>
          <w:szCs w:val="16"/>
        </w:rPr>
        <w:t xml:space="preserve">ption to </w:t>
      </w:r>
      <w:r w:rsidR="00777EB0" w:rsidRPr="00914BE7">
        <w:rPr>
          <w:rFonts w:ascii="Arial" w:hAnsi="Arial" w:cs="Arial"/>
          <w:sz w:val="16"/>
          <w:szCs w:val="16"/>
        </w:rPr>
        <w:t>e</w:t>
      </w:r>
      <w:r w:rsidRPr="00914BE7">
        <w:rPr>
          <w:rFonts w:ascii="Arial" w:hAnsi="Arial" w:cs="Arial"/>
          <w:sz w:val="16"/>
          <w:szCs w:val="16"/>
        </w:rPr>
        <w:t>xtend set out in the Order (in which case the terms and conditions of the Contract shall apply throughout the Extension Period) or terminated in accordance with the terms and conditions of the Contract.</w:t>
      </w:r>
    </w:p>
    <w:bookmarkEnd w:id="5"/>
    <w:p w14:paraId="4B902CE6"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75175DE0" w14:textId="77777777" w:rsidR="009F5DBF" w:rsidRDefault="001B6694" w:rsidP="00EA4373">
      <w:pPr>
        <w:pStyle w:val="Heading1"/>
        <w:numPr>
          <w:ilvl w:val="0"/>
          <w:numId w:val="46"/>
        </w:numPr>
        <w:spacing w:before="0" w:line="240" w:lineRule="auto"/>
        <w:rPr>
          <w:rFonts w:ascii="Arial" w:hAnsi="Arial" w:cs="Arial"/>
          <w:sz w:val="16"/>
          <w:szCs w:val="16"/>
        </w:rPr>
      </w:pPr>
      <w:bookmarkStart w:id="6" w:name="a408706"/>
      <w:r w:rsidRPr="00EA4373">
        <w:rPr>
          <w:rFonts w:ascii="Arial" w:hAnsi="Arial" w:cs="Arial"/>
          <w:sz w:val="16"/>
          <w:szCs w:val="16"/>
        </w:rPr>
        <w:t>Supply of Goods</w:t>
      </w:r>
      <w:bookmarkEnd w:id="6"/>
    </w:p>
    <w:p w14:paraId="1C7950EA"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7" w:name="a188444"/>
      <w:r w:rsidRPr="00EA4373">
        <w:rPr>
          <w:rFonts w:ascii="Arial" w:hAnsi="Arial" w:cs="Arial"/>
          <w:sz w:val="16"/>
          <w:szCs w:val="16"/>
        </w:rPr>
        <w:t>The Supplier shall ensure that the Goods shall:</w:t>
      </w:r>
      <w:bookmarkEnd w:id="7"/>
    </w:p>
    <w:p w14:paraId="7521E244"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correspond with their description and any applicable Goods Specification;</w:t>
      </w:r>
    </w:p>
    <w:p w14:paraId="2FF252ED" w14:textId="5ACE8D94"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be of satisfactory quality (within the meaning of the Sale of Goods Act 1979) and fit for any purpose held out by the Supplier or made known to the Supplier by the </w:t>
      </w:r>
      <w:r w:rsidR="004B6CA1">
        <w:rPr>
          <w:rFonts w:ascii="Arial" w:hAnsi="Arial" w:cs="Arial"/>
          <w:sz w:val="16"/>
          <w:szCs w:val="16"/>
        </w:rPr>
        <w:t>Commissioner</w:t>
      </w:r>
      <w:r w:rsidR="001B6694" w:rsidRPr="00EA4373">
        <w:rPr>
          <w:rFonts w:ascii="Arial" w:hAnsi="Arial" w:cs="Arial"/>
          <w:sz w:val="16"/>
          <w:szCs w:val="16"/>
        </w:rPr>
        <w:t xml:space="preserve">, expressly or by implication, and in this respect the </w:t>
      </w:r>
      <w:r w:rsidR="004B6CA1">
        <w:rPr>
          <w:rFonts w:ascii="Arial" w:hAnsi="Arial" w:cs="Arial"/>
          <w:sz w:val="16"/>
          <w:szCs w:val="16"/>
        </w:rPr>
        <w:t>Commissioner</w:t>
      </w:r>
      <w:r w:rsidR="001B6694" w:rsidRPr="00EA4373">
        <w:rPr>
          <w:rFonts w:ascii="Arial" w:hAnsi="Arial" w:cs="Arial"/>
          <w:sz w:val="16"/>
          <w:szCs w:val="16"/>
        </w:rPr>
        <w:t xml:space="preserve"> relies on the Supplier's skill and judgment;</w:t>
      </w:r>
    </w:p>
    <w:p w14:paraId="7E640A43"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where applicable, be free from defects in design, materials and workmanship and remain so for 12 months after delivery; and</w:t>
      </w:r>
    </w:p>
    <w:p w14:paraId="5EEAA712"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comply with all applicable statutory and regulatory requirements relating to the manufacture, labelling, packaging, storage, handling and delivery of the Goods.</w:t>
      </w:r>
    </w:p>
    <w:p w14:paraId="6B184BC2"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lastRenderedPageBreak/>
        <w:t xml:space="preserve">The Supplier shall </w:t>
      </w:r>
      <w:proofErr w:type="gramStart"/>
      <w:r w:rsidRPr="00EA4373">
        <w:rPr>
          <w:rFonts w:ascii="Arial" w:hAnsi="Arial" w:cs="Arial"/>
          <w:sz w:val="16"/>
          <w:szCs w:val="16"/>
        </w:rPr>
        <w:t>ensure that at all times</w:t>
      </w:r>
      <w:proofErr w:type="gramEnd"/>
      <w:r w:rsidRPr="00EA4373">
        <w:rPr>
          <w:rFonts w:ascii="Arial" w:hAnsi="Arial" w:cs="Arial"/>
          <w:sz w:val="16"/>
          <w:szCs w:val="16"/>
        </w:rPr>
        <w:t xml:space="preserve"> it has and maintains all the licences, permissions, authorisations, consents and permits that it needs to carry out its obligations under the Contract in respect of the Goods.</w:t>
      </w:r>
    </w:p>
    <w:p w14:paraId="1E1F32BC" w14:textId="2B0A1F7E"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shall have the right to inspect and test the Goods at any time before delivery.</w:t>
      </w:r>
    </w:p>
    <w:p w14:paraId="2DEA2772" w14:textId="77DF8050"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following such inspection or testing the </w:t>
      </w:r>
      <w:r w:rsidR="004B6CA1">
        <w:rPr>
          <w:rFonts w:ascii="Arial" w:hAnsi="Arial" w:cs="Arial"/>
          <w:sz w:val="16"/>
          <w:szCs w:val="16"/>
        </w:rPr>
        <w:t>Commissioner</w:t>
      </w:r>
      <w:r w:rsidRPr="00EA4373">
        <w:rPr>
          <w:rFonts w:ascii="Arial" w:hAnsi="Arial" w:cs="Arial"/>
          <w:sz w:val="16"/>
          <w:szCs w:val="16"/>
        </w:rPr>
        <w:t xml:space="preserve"> considers that the Goods do not conform or are unlikely to comply with the Supplier's undertakings at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 xml:space="preserve">, the </w:t>
      </w:r>
      <w:r w:rsidR="004B6CA1">
        <w:rPr>
          <w:rFonts w:ascii="Arial" w:hAnsi="Arial" w:cs="Arial"/>
          <w:sz w:val="16"/>
          <w:szCs w:val="16"/>
        </w:rPr>
        <w:t>Commissioner</w:t>
      </w:r>
      <w:r w:rsidRPr="00EA4373">
        <w:rPr>
          <w:rFonts w:ascii="Arial" w:hAnsi="Arial" w:cs="Arial"/>
          <w:sz w:val="16"/>
          <w:szCs w:val="16"/>
        </w:rPr>
        <w:t xml:space="preserve"> shall inform the </w:t>
      </w:r>
      <w:proofErr w:type="gramStart"/>
      <w:r w:rsidRPr="00EA4373">
        <w:rPr>
          <w:rFonts w:ascii="Arial" w:hAnsi="Arial" w:cs="Arial"/>
          <w:sz w:val="16"/>
          <w:szCs w:val="16"/>
        </w:rPr>
        <w:t>Supplier</w:t>
      </w:r>
      <w:proofErr w:type="gramEnd"/>
      <w:r w:rsidRPr="00EA4373">
        <w:rPr>
          <w:rFonts w:ascii="Arial" w:hAnsi="Arial" w:cs="Arial"/>
          <w:sz w:val="16"/>
          <w:szCs w:val="16"/>
        </w:rPr>
        <w:t xml:space="preserve"> and the Supplier shall immediately take such remedial action as is necessary to ensure compliance.</w:t>
      </w:r>
    </w:p>
    <w:p w14:paraId="0AF80F64" w14:textId="4897ACBE"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Notwithstanding any such inspection or testing, the Supplier shall remain fully responsible for the Goods and any such inspection or testing shall not reduce or otherwise affect the Supplier's obligations under the Contract, and the </w:t>
      </w:r>
      <w:r w:rsidR="004B6CA1">
        <w:rPr>
          <w:rFonts w:ascii="Arial" w:hAnsi="Arial" w:cs="Arial"/>
          <w:sz w:val="16"/>
          <w:szCs w:val="16"/>
        </w:rPr>
        <w:t>Commissioner</w:t>
      </w:r>
      <w:r w:rsidRPr="00EA4373">
        <w:rPr>
          <w:rFonts w:ascii="Arial" w:hAnsi="Arial" w:cs="Arial"/>
          <w:sz w:val="16"/>
          <w:szCs w:val="16"/>
        </w:rPr>
        <w:t xml:space="preserve"> shall have the right to conduct further inspections and tests after the Supplier has carried out its remedial actions.</w:t>
      </w:r>
    </w:p>
    <w:p w14:paraId="69733409"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03A02CC4"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8" w:name="a363390"/>
      <w:r w:rsidRPr="00EA4373">
        <w:rPr>
          <w:rFonts w:ascii="Arial" w:hAnsi="Arial" w:cs="Arial"/>
          <w:sz w:val="16"/>
          <w:szCs w:val="16"/>
        </w:rPr>
        <w:t>Delivery of Goods</w:t>
      </w:r>
      <w:bookmarkEnd w:id="8"/>
    </w:p>
    <w:p w14:paraId="32E21978"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ensure that: </w:t>
      </w:r>
    </w:p>
    <w:p w14:paraId="26F7E843" w14:textId="77777777"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the Goods are properly packed and secured in such manner as to enable them to reach their destination in good condition;</w:t>
      </w:r>
    </w:p>
    <w:p w14:paraId="0F9619C0" w14:textId="77777777"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0C669233" w14:textId="69D615CA" w:rsidR="009F5DBF" w:rsidRPr="00EA4373" w:rsidRDefault="007B4A3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if the Supplier requires the </w:t>
      </w:r>
      <w:r w:rsidR="004B6CA1">
        <w:rPr>
          <w:rFonts w:ascii="Arial" w:hAnsi="Arial" w:cs="Arial"/>
          <w:sz w:val="16"/>
          <w:szCs w:val="16"/>
        </w:rPr>
        <w:t>Commissioner</w:t>
      </w:r>
      <w:r w:rsidR="001B6694" w:rsidRPr="00EA4373">
        <w:rPr>
          <w:rFonts w:ascii="Arial" w:hAnsi="Arial" w:cs="Arial"/>
          <w:sz w:val="16"/>
          <w:szCs w:val="16"/>
        </w:rPr>
        <w:t xml:space="preserve"> to return any packaging material for the Goods to the Supplier, that fact is clearly stated on the delivery note. Any such packaging material shall only be returned to the Supplier at the cost of the Supplier.</w:t>
      </w:r>
    </w:p>
    <w:p w14:paraId="560371E3"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deliver the Goods: </w:t>
      </w:r>
    </w:p>
    <w:p w14:paraId="5D34F69E" w14:textId="77777777" w:rsidR="009F5DBF" w:rsidRPr="00EA4373" w:rsidRDefault="00AC699C" w:rsidP="00307AFC">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on the date specified in the Order or, if no such date is specified, then within </w:t>
      </w:r>
      <w:r w:rsidR="009300BC" w:rsidRPr="00EA4373">
        <w:rPr>
          <w:rFonts w:ascii="Arial" w:hAnsi="Arial" w:cs="Arial"/>
          <w:sz w:val="16"/>
          <w:szCs w:val="16"/>
        </w:rPr>
        <w:t xml:space="preserve">seven </w:t>
      </w:r>
      <w:r w:rsidR="001B6694" w:rsidRPr="00EA4373">
        <w:rPr>
          <w:rFonts w:ascii="Arial" w:hAnsi="Arial" w:cs="Arial"/>
          <w:sz w:val="16"/>
          <w:szCs w:val="16"/>
        </w:rPr>
        <w:t>days of the date of the Order;</w:t>
      </w:r>
    </w:p>
    <w:p w14:paraId="53E5ED7B" w14:textId="36A38A16" w:rsidR="009F5DBF" w:rsidRPr="00EA4373" w:rsidRDefault="00AC699C" w:rsidP="003207B2">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A6141D">
        <w:rPr>
          <w:rFonts w:ascii="Arial" w:hAnsi="Arial" w:cs="Arial"/>
          <w:sz w:val="16"/>
          <w:szCs w:val="16"/>
        </w:rPr>
        <w:t xml:space="preserve">Any land or building where the </w:t>
      </w:r>
      <w:r w:rsidR="00334994">
        <w:rPr>
          <w:rFonts w:ascii="Arial" w:hAnsi="Arial" w:cs="Arial"/>
          <w:sz w:val="16"/>
          <w:szCs w:val="16"/>
        </w:rPr>
        <w:t>Good are to be delivere</w:t>
      </w:r>
      <w:r w:rsidR="00E564F9">
        <w:rPr>
          <w:rFonts w:ascii="Arial" w:hAnsi="Arial" w:cs="Arial"/>
          <w:sz w:val="16"/>
          <w:szCs w:val="16"/>
        </w:rPr>
        <w:t>d</w:t>
      </w:r>
      <w:r w:rsidR="001B6694" w:rsidRPr="00EA4373">
        <w:rPr>
          <w:rFonts w:ascii="Arial" w:hAnsi="Arial" w:cs="Arial"/>
          <w:sz w:val="16"/>
          <w:szCs w:val="16"/>
        </w:rPr>
        <w:t xml:space="preserve"> (</w:t>
      </w:r>
      <w:r w:rsidR="001B6694" w:rsidRPr="00EA4373">
        <w:rPr>
          <w:rStyle w:val="Defterm"/>
          <w:rFonts w:ascii="Arial" w:hAnsi="Arial" w:cs="Arial"/>
          <w:sz w:val="16"/>
          <w:szCs w:val="16"/>
        </w:rPr>
        <w:t>Delivery Location</w:t>
      </w:r>
      <w:r w:rsidR="001B6694" w:rsidRPr="00EA4373">
        <w:rPr>
          <w:rFonts w:ascii="Arial" w:hAnsi="Arial" w:cs="Arial"/>
          <w:sz w:val="16"/>
          <w:szCs w:val="16"/>
        </w:rPr>
        <w:t>);</w:t>
      </w:r>
    </w:p>
    <w:p w14:paraId="36D4589B" w14:textId="109FD2AE" w:rsidR="009F5DBF" w:rsidRPr="00EA4373" w:rsidRDefault="00AC699C" w:rsidP="003207B2">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during the </w:t>
      </w:r>
      <w:r w:rsidR="004B6CA1">
        <w:rPr>
          <w:rFonts w:ascii="Arial" w:hAnsi="Arial" w:cs="Arial"/>
          <w:sz w:val="16"/>
          <w:szCs w:val="16"/>
        </w:rPr>
        <w:t>Commissioner</w:t>
      </w:r>
      <w:r w:rsidR="001B6694" w:rsidRPr="00EA4373">
        <w:rPr>
          <w:rFonts w:ascii="Arial" w:hAnsi="Arial" w:cs="Arial"/>
          <w:sz w:val="16"/>
          <w:szCs w:val="16"/>
        </w:rPr>
        <w:t xml:space="preserve">'s normal hours of business on a Business Day, or as instructed by the </w:t>
      </w:r>
      <w:r w:rsidR="004B6CA1">
        <w:rPr>
          <w:rFonts w:ascii="Arial" w:hAnsi="Arial" w:cs="Arial"/>
          <w:sz w:val="16"/>
          <w:szCs w:val="16"/>
        </w:rPr>
        <w:t>Commissioner</w:t>
      </w:r>
      <w:r w:rsidR="001B6694" w:rsidRPr="00EA4373">
        <w:rPr>
          <w:rFonts w:ascii="Arial" w:hAnsi="Arial" w:cs="Arial"/>
          <w:sz w:val="16"/>
          <w:szCs w:val="16"/>
        </w:rPr>
        <w:t>.</w:t>
      </w:r>
    </w:p>
    <w:p w14:paraId="0B5812BF"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Delivery of the Goods shall be completed on the completion of unloading of the Goods at the Delivery Location. </w:t>
      </w:r>
    </w:p>
    <w:p w14:paraId="4CD3D418" w14:textId="77777777" w:rsidR="009F5DBF" w:rsidRPr="00EA4373" w:rsidRDefault="00307AFC" w:rsidP="00EA4373">
      <w:pPr>
        <w:pStyle w:val="Heading2"/>
        <w:numPr>
          <w:ilvl w:val="1"/>
          <w:numId w:val="46"/>
        </w:numPr>
        <w:spacing w:before="0" w:after="0" w:line="240" w:lineRule="auto"/>
        <w:rPr>
          <w:rFonts w:ascii="Arial" w:hAnsi="Arial" w:cs="Arial"/>
          <w:sz w:val="16"/>
          <w:szCs w:val="16"/>
        </w:rPr>
      </w:pPr>
      <w:r>
        <w:rPr>
          <w:rFonts w:ascii="Arial" w:hAnsi="Arial" w:cs="Arial"/>
          <w:sz w:val="16"/>
          <w:szCs w:val="16"/>
        </w:rPr>
        <w:t xml:space="preserve">Where the </w:t>
      </w:r>
      <w:r w:rsidR="001B6694" w:rsidRPr="00EA4373">
        <w:rPr>
          <w:rFonts w:ascii="Arial" w:hAnsi="Arial" w:cs="Arial"/>
          <w:sz w:val="16"/>
          <w:szCs w:val="16"/>
        </w:rPr>
        <w:t xml:space="preserve">Supplier: </w:t>
      </w:r>
    </w:p>
    <w:p w14:paraId="757C8B16" w14:textId="7485B1D4" w:rsidR="00307AFC" w:rsidRDefault="001B6694" w:rsidP="00307AF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delivers less than 95 per cent of the quantity of Goods ordered, the </w:t>
      </w:r>
      <w:r w:rsidR="004B6CA1">
        <w:rPr>
          <w:rFonts w:ascii="Arial" w:hAnsi="Arial" w:cs="Arial"/>
          <w:sz w:val="16"/>
          <w:szCs w:val="16"/>
        </w:rPr>
        <w:t>Commissioner</w:t>
      </w:r>
      <w:r w:rsidRPr="00EA4373">
        <w:rPr>
          <w:rFonts w:ascii="Arial" w:hAnsi="Arial" w:cs="Arial"/>
          <w:sz w:val="16"/>
          <w:szCs w:val="16"/>
        </w:rPr>
        <w:t xml:space="preserve"> may </w:t>
      </w:r>
      <w:r w:rsidR="00307AFC">
        <w:rPr>
          <w:rFonts w:ascii="Arial" w:hAnsi="Arial" w:cs="Arial"/>
          <w:sz w:val="16"/>
          <w:szCs w:val="16"/>
        </w:rPr>
        <w:t xml:space="preserve">at its sole discretion </w:t>
      </w:r>
      <w:r w:rsidRPr="00EA4373">
        <w:rPr>
          <w:rFonts w:ascii="Arial" w:hAnsi="Arial" w:cs="Arial"/>
          <w:sz w:val="16"/>
          <w:szCs w:val="16"/>
        </w:rPr>
        <w:t>reject the Goods</w:t>
      </w:r>
      <w:r w:rsidR="00307AFC" w:rsidRPr="00307AFC">
        <w:rPr>
          <w:rFonts w:ascii="Arial" w:hAnsi="Arial" w:cs="Arial"/>
          <w:sz w:val="16"/>
          <w:szCs w:val="16"/>
        </w:rPr>
        <w:t xml:space="preserve"> </w:t>
      </w:r>
      <w:r w:rsidR="00307AFC" w:rsidRPr="00F26DD3">
        <w:rPr>
          <w:rFonts w:ascii="Arial" w:hAnsi="Arial" w:cs="Arial"/>
          <w:sz w:val="16"/>
          <w:szCs w:val="16"/>
        </w:rPr>
        <w:t>and any rejected Goods shall be returnable at the Supplier’s risk and expense</w:t>
      </w:r>
      <w:r w:rsidRPr="00EA4373">
        <w:rPr>
          <w:rFonts w:ascii="Arial" w:hAnsi="Arial" w:cs="Arial"/>
          <w:sz w:val="16"/>
          <w:szCs w:val="16"/>
        </w:rPr>
        <w:t xml:space="preserve">; </w:t>
      </w:r>
      <w:r w:rsidR="00307AFC">
        <w:rPr>
          <w:rFonts w:ascii="Arial" w:hAnsi="Arial" w:cs="Arial"/>
          <w:sz w:val="16"/>
          <w:szCs w:val="16"/>
        </w:rPr>
        <w:t>or</w:t>
      </w:r>
    </w:p>
    <w:p w14:paraId="45F0BA30" w14:textId="5E8F47D9" w:rsidR="009F5DBF" w:rsidRDefault="001B6694" w:rsidP="00307AFC">
      <w:pPr>
        <w:pStyle w:val="Heading3"/>
        <w:numPr>
          <w:ilvl w:val="2"/>
          <w:numId w:val="46"/>
        </w:numPr>
        <w:spacing w:after="0" w:line="240" w:lineRule="auto"/>
        <w:ind w:left="709" w:hanging="567"/>
        <w:rPr>
          <w:rFonts w:ascii="Arial" w:hAnsi="Arial" w:cs="Arial"/>
          <w:sz w:val="16"/>
          <w:szCs w:val="16"/>
        </w:rPr>
      </w:pPr>
      <w:r w:rsidRPr="0083687C">
        <w:rPr>
          <w:rFonts w:ascii="Arial" w:hAnsi="Arial" w:cs="Arial"/>
          <w:sz w:val="16"/>
          <w:szCs w:val="16"/>
        </w:rPr>
        <w:t>delivers more than 105 per cent of the quantity of Goods ordered</w:t>
      </w:r>
      <w:r w:rsidR="0083687C" w:rsidRPr="00307AFC">
        <w:rPr>
          <w:rFonts w:ascii="Arial" w:hAnsi="Arial" w:cs="Arial"/>
          <w:sz w:val="16"/>
          <w:szCs w:val="16"/>
        </w:rPr>
        <w:t xml:space="preserve"> </w:t>
      </w:r>
      <w:r w:rsidRPr="00307AFC">
        <w:rPr>
          <w:rFonts w:ascii="Arial" w:hAnsi="Arial" w:cs="Arial"/>
          <w:sz w:val="16"/>
          <w:szCs w:val="16"/>
        </w:rPr>
        <w:t xml:space="preserve">the </w:t>
      </w:r>
      <w:r w:rsidR="004B6CA1">
        <w:rPr>
          <w:rFonts w:ascii="Arial" w:hAnsi="Arial" w:cs="Arial"/>
          <w:sz w:val="16"/>
          <w:szCs w:val="16"/>
        </w:rPr>
        <w:t>Commissioner</w:t>
      </w:r>
      <w:r w:rsidRPr="00307AFC">
        <w:rPr>
          <w:rFonts w:ascii="Arial" w:hAnsi="Arial" w:cs="Arial"/>
          <w:sz w:val="16"/>
          <w:szCs w:val="16"/>
        </w:rPr>
        <w:t xml:space="preserve"> may at its sole discretion reject the Goods or the excess Goods,</w:t>
      </w:r>
      <w:r w:rsidR="00307AFC" w:rsidRPr="00307AFC">
        <w:rPr>
          <w:rFonts w:ascii="Arial" w:hAnsi="Arial" w:cs="Arial"/>
          <w:sz w:val="16"/>
          <w:szCs w:val="16"/>
        </w:rPr>
        <w:t xml:space="preserve"> </w:t>
      </w:r>
      <w:r w:rsidR="00307AFC" w:rsidRPr="00F26DD3">
        <w:rPr>
          <w:rFonts w:ascii="Arial" w:hAnsi="Arial" w:cs="Arial"/>
          <w:sz w:val="16"/>
          <w:szCs w:val="16"/>
        </w:rPr>
        <w:t>and any rejected Goods shall be returnable at the Supplier’s risk and expense</w:t>
      </w:r>
      <w:r w:rsidR="0083687C" w:rsidRPr="00307AFC">
        <w:rPr>
          <w:rFonts w:ascii="Arial" w:hAnsi="Arial" w:cs="Arial"/>
          <w:sz w:val="16"/>
          <w:szCs w:val="16"/>
        </w:rPr>
        <w:t>; or</w:t>
      </w:r>
    </w:p>
    <w:p w14:paraId="3F238C31" w14:textId="3908F46B" w:rsidR="009F5DBF" w:rsidRPr="00307AFC" w:rsidRDefault="001B6694" w:rsidP="00307AFC">
      <w:pPr>
        <w:pStyle w:val="Heading3"/>
        <w:numPr>
          <w:ilvl w:val="2"/>
          <w:numId w:val="46"/>
        </w:numPr>
        <w:spacing w:after="0" w:line="240" w:lineRule="auto"/>
        <w:ind w:left="709" w:hanging="567"/>
        <w:rPr>
          <w:rFonts w:ascii="Arial" w:hAnsi="Arial" w:cs="Arial"/>
          <w:sz w:val="16"/>
          <w:szCs w:val="16"/>
        </w:rPr>
      </w:pPr>
      <w:r w:rsidRPr="00307AFC">
        <w:rPr>
          <w:rFonts w:ascii="Arial" w:hAnsi="Arial" w:cs="Arial"/>
          <w:sz w:val="16"/>
          <w:szCs w:val="16"/>
        </w:rPr>
        <w:t xml:space="preserve">delivers more or less than the quantity of Goods ordered, and the </w:t>
      </w:r>
      <w:r w:rsidR="004B6CA1">
        <w:rPr>
          <w:rFonts w:ascii="Arial" w:hAnsi="Arial" w:cs="Arial"/>
          <w:sz w:val="16"/>
          <w:szCs w:val="16"/>
        </w:rPr>
        <w:t>Commissioner</w:t>
      </w:r>
      <w:r w:rsidRPr="00307AFC">
        <w:rPr>
          <w:rFonts w:ascii="Arial" w:hAnsi="Arial" w:cs="Arial"/>
          <w:sz w:val="16"/>
          <w:szCs w:val="16"/>
        </w:rPr>
        <w:t xml:space="preserve"> accepts the delivery, a pro rata adjustment shall be made to the invoice for the Goods.</w:t>
      </w:r>
    </w:p>
    <w:p w14:paraId="51C61BF3" w14:textId="7B4D2CC4"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not deliver the Goods in instalments without the </w:t>
      </w:r>
      <w:r w:rsidR="004B6CA1">
        <w:rPr>
          <w:rFonts w:ascii="Arial" w:hAnsi="Arial" w:cs="Arial"/>
          <w:sz w:val="16"/>
          <w:szCs w:val="16"/>
        </w:rPr>
        <w:t>Commissioner</w:t>
      </w:r>
      <w:r w:rsidRPr="00EA4373">
        <w:rPr>
          <w:rFonts w:ascii="Arial" w:hAnsi="Arial" w:cs="Arial"/>
          <w:sz w:val="16"/>
          <w:szCs w:val="16"/>
        </w:rPr>
        <w:t xml:space="preserve">'s prior written consent. Where it is agreed that the Goods are delivered by instalments, they may be invoiced and paid for separately. However, failure by the Supplier to deliver any one instalment on time or at all or any defect in an instalment shall entitle the </w:t>
      </w:r>
      <w:r w:rsidR="004B6CA1">
        <w:rPr>
          <w:rFonts w:ascii="Arial" w:hAnsi="Arial" w:cs="Arial"/>
          <w:sz w:val="16"/>
          <w:szCs w:val="16"/>
        </w:rPr>
        <w:t>Commissioner</w:t>
      </w:r>
      <w:r w:rsidRPr="00EA4373">
        <w:rPr>
          <w:rFonts w:ascii="Arial" w:hAnsi="Arial" w:cs="Arial"/>
          <w:sz w:val="16"/>
          <w:szCs w:val="16"/>
        </w:rPr>
        <w:t xml:space="preserve"> to the remedies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"a114474"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6.1</w:t>
      </w:r>
      <w:r w:rsidR="009F5DBF" w:rsidRPr="00EA4373">
        <w:rPr>
          <w:rFonts w:ascii="Arial" w:hAnsi="Arial" w:cs="Arial"/>
          <w:sz w:val="16"/>
          <w:szCs w:val="16"/>
        </w:rPr>
        <w:fldChar w:fldCharType="end"/>
      </w:r>
      <w:r w:rsidRPr="00EA4373">
        <w:rPr>
          <w:rFonts w:ascii="Arial" w:hAnsi="Arial" w:cs="Arial"/>
          <w:sz w:val="16"/>
          <w:szCs w:val="16"/>
        </w:rPr>
        <w:t>.</w:t>
      </w:r>
    </w:p>
    <w:p w14:paraId="4419CC1E" w14:textId="7E01133C" w:rsidR="009F5DBF" w:rsidRPr="001E3413" w:rsidRDefault="001B6694" w:rsidP="001E341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Title and risk in the Goods shall pass to the </w:t>
      </w:r>
      <w:r w:rsidR="004B6CA1">
        <w:rPr>
          <w:rFonts w:ascii="Arial" w:hAnsi="Arial" w:cs="Arial"/>
          <w:sz w:val="16"/>
          <w:szCs w:val="16"/>
        </w:rPr>
        <w:t>Commissioner</w:t>
      </w:r>
      <w:r w:rsidRPr="00EA4373">
        <w:rPr>
          <w:rFonts w:ascii="Arial" w:hAnsi="Arial" w:cs="Arial"/>
          <w:sz w:val="16"/>
          <w:szCs w:val="16"/>
        </w:rPr>
        <w:t xml:space="preserve"> on completion of delivery. </w:t>
      </w:r>
    </w:p>
    <w:p w14:paraId="028ACF04" w14:textId="01FB36D8" w:rsidR="00272D69" w:rsidRPr="00EA4373" w:rsidRDefault="00272D69" w:rsidP="001E3413">
      <w:pPr>
        <w:pStyle w:val="Heading3"/>
        <w:numPr>
          <w:ilvl w:val="0"/>
          <w:numId w:val="0"/>
        </w:numPr>
        <w:spacing w:after="0" w:line="240" w:lineRule="auto"/>
        <w:ind w:left="1559" w:hanging="567"/>
        <w:rPr>
          <w:rFonts w:ascii="Arial" w:hAnsi="Arial" w:cs="Arial"/>
          <w:sz w:val="16"/>
          <w:szCs w:val="16"/>
        </w:rPr>
      </w:pPr>
    </w:p>
    <w:p w14:paraId="22348254" w14:textId="216C08A5" w:rsidR="009F5DBF" w:rsidRPr="00EA4373" w:rsidRDefault="004B6CA1" w:rsidP="00EA4373">
      <w:pPr>
        <w:pStyle w:val="Heading1"/>
        <w:numPr>
          <w:ilvl w:val="0"/>
          <w:numId w:val="46"/>
        </w:numPr>
        <w:spacing w:before="0" w:line="240" w:lineRule="auto"/>
        <w:rPr>
          <w:rFonts w:ascii="Arial" w:hAnsi="Arial" w:cs="Arial"/>
          <w:sz w:val="16"/>
          <w:szCs w:val="16"/>
        </w:rPr>
      </w:pPr>
      <w:bookmarkStart w:id="9" w:name="a894210"/>
      <w:r>
        <w:rPr>
          <w:rFonts w:ascii="Arial" w:hAnsi="Arial" w:cs="Arial"/>
          <w:sz w:val="16"/>
          <w:szCs w:val="16"/>
        </w:rPr>
        <w:t>Commissioner</w:t>
      </w:r>
      <w:r w:rsidR="001B6694" w:rsidRPr="00EA4373">
        <w:rPr>
          <w:rFonts w:ascii="Arial" w:hAnsi="Arial" w:cs="Arial"/>
          <w:sz w:val="16"/>
          <w:szCs w:val="16"/>
        </w:rPr>
        <w:t xml:space="preserve"> remedies</w:t>
      </w:r>
      <w:bookmarkEnd w:id="9"/>
    </w:p>
    <w:p w14:paraId="53789AFF" w14:textId="09D4704C" w:rsidR="009F5DBF" w:rsidRPr="00EA4373" w:rsidRDefault="001B6694" w:rsidP="00EA4373">
      <w:pPr>
        <w:pStyle w:val="Heading2"/>
        <w:numPr>
          <w:ilvl w:val="1"/>
          <w:numId w:val="46"/>
        </w:numPr>
        <w:spacing w:before="0" w:after="0" w:line="240" w:lineRule="auto"/>
        <w:rPr>
          <w:rFonts w:ascii="Arial" w:hAnsi="Arial" w:cs="Arial"/>
          <w:sz w:val="16"/>
          <w:szCs w:val="16"/>
        </w:rPr>
      </w:pPr>
      <w:bookmarkStart w:id="10" w:name="a114474"/>
      <w:r w:rsidRPr="00EA4373">
        <w:rPr>
          <w:rFonts w:ascii="Arial" w:hAnsi="Arial" w:cs="Arial"/>
          <w:sz w:val="16"/>
          <w:szCs w:val="16"/>
        </w:rPr>
        <w:t xml:space="preserve">If the Supplier fails to deliver the Goods by the applicable date, the </w:t>
      </w:r>
      <w:r w:rsidR="004B6CA1">
        <w:rPr>
          <w:rFonts w:ascii="Arial" w:hAnsi="Arial" w:cs="Arial"/>
          <w:sz w:val="16"/>
          <w:szCs w:val="16"/>
        </w:rPr>
        <w:t>Commissioner</w:t>
      </w:r>
      <w:r w:rsidRPr="00EA4373">
        <w:rPr>
          <w:rFonts w:ascii="Arial" w:hAnsi="Arial" w:cs="Arial"/>
          <w:sz w:val="16"/>
          <w:szCs w:val="16"/>
        </w:rPr>
        <w:t xml:space="preserve"> shall, without limiting its other rights or remedies, have one or more of the following rights: </w:t>
      </w:r>
      <w:bookmarkEnd w:id="10"/>
    </w:p>
    <w:p w14:paraId="54DF083F"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terminate the Contract with immediate effect by giving written notice to the Supplier;</w:t>
      </w:r>
    </w:p>
    <w:p w14:paraId="0B4C2A0A" w14:textId="3442C570"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refuse to accept any subsequent delivery of the Goods which the Supplier attempts to make;</w:t>
      </w:r>
    </w:p>
    <w:p w14:paraId="03F56A3F" w14:textId="3F5487D6"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recover from the Supplier any costs incurred by the </w:t>
      </w:r>
      <w:r w:rsidR="004B6CA1">
        <w:rPr>
          <w:rFonts w:ascii="Arial" w:hAnsi="Arial" w:cs="Arial"/>
          <w:sz w:val="16"/>
          <w:szCs w:val="16"/>
        </w:rPr>
        <w:t>Commissioner</w:t>
      </w:r>
      <w:r w:rsidRPr="00EA4373">
        <w:rPr>
          <w:rFonts w:ascii="Arial" w:hAnsi="Arial" w:cs="Arial"/>
          <w:sz w:val="16"/>
          <w:szCs w:val="16"/>
        </w:rPr>
        <w:t xml:space="preserve"> in obtaining substitute goods from a third party;</w:t>
      </w:r>
    </w:p>
    <w:p w14:paraId="78F9B798" w14:textId="0871FE01"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where the </w:t>
      </w:r>
      <w:r w:rsidR="004B6CA1">
        <w:rPr>
          <w:rFonts w:ascii="Arial" w:hAnsi="Arial" w:cs="Arial"/>
          <w:sz w:val="16"/>
          <w:szCs w:val="16"/>
        </w:rPr>
        <w:t>Commissioner</w:t>
      </w:r>
      <w:r w:rsidRPr="00EA4373">
        <w:rPr>
          <w:rFonts w:ascii="Arial" w:hAnsi="Arial" w:cs="Arial"/>
          <w:sz w:val="16"/>
          <w:szCs w:val="16"/>
        </w:rPr>
        <w:t xml:space="preserve"> has paid in advance for Goods which have not been delivered by the Supplier, to have such sums refunded by the Supplier; and</w:t>
      </w:r>
    </w:p>
    <w:p w14:paraId="1F0531B7" w14:textId="23DA6573"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claim damages for any additional costs, loss or expenses incurred by the </w:t>
      </w:r>
      <w:r w:rsidR="004B6CA1">
        <w:rPr>
          <w:rFonts w:ascii="Arial" w:hAnsi="Arial" w:cs="Arial"/>
          <w:sz w:val="16"/>
          <w:szCs w:val="16"/>
        </w:rPr>
        <w:t>Commissioner</w:t>
      </w:r>
      <w:r w:rsidRPr="00EA4373">
        <w:rPr>
          <w:rFonts w:ascii="Arial" w:hAnsi="Arial" w:cs="Arial"/>
          <w:sz w:val="16"/>
          <w:szCs w:val="16"/>
        </w:rPr>
        <w:t xml:space="preserve"> which are in any way attributable to the Supplier's failure to meet such dates. </w:t>
      </w:r>
    </w:p>
    <w:p w14:paraId="2550F7BF" w14:textId="29E9F0B1"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the Supplier has delivered Goods that do not comply with the undertakings set out in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 xml:space="preserve">, then, without limiting its other rights or remedies, the </w:t>
      </w:r>
      <w:r w:rsidR="004B6CA1">
        <w:rPr>
          <w:rFonts w:ascii="Arial" w:hAnsi="Arial" w:cs="Arial"/>
          <w:sz w:val="16"/>
          <w:szCs w:val="16"/>
        </w:rPr>
        <w:t>Commissioner</w:t>
      </w:r>
      <w:r w:rsidRPr="00EA4373">
        <w:rPr>
          <w:rFonts w:ascii="Arial" w:hAnsi="Arial" w:cs="Arial"/>
          <w:sz w:val="16"/>
          <w:szCs w:val="16"/>
        </w:rPr>
        <w:t xml:space="preserve"> shall have one or more of the following rights,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it has accepted the Goods:</w:t>
      </w:r>
    </w:p>
    <w:p w14:paraId="2E3D320E"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reject the Goods (in whole or in part)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title has passed and to return them to the Supplier at the Supplier's own risk and expense;</w:t>
      </w:r>
    </w:p>
    <w:p w14:paraId="7CB60A7D"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terminate the Contract with immediate effect by giving written notice to the Supplier;</w:t>
      </w:r>
    </w:p>
    <w:p w14:paraId="6EBD6195"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require the Supplier to repair or replace the rejected Goods, or to provide a full refund of the price of the rejected Goods (if paid);</w:t>
      </w:r>
    </w:p>
    <w:p w14:paraId="72557ADA" w14:textId="77777777"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to refuse to accept any subsequent delivery of the Goods which the Supplier attempts to make;</w:t>
      </w:r>
    </w:p>
    <w:p w14:paraId="5456E26C" w14:textId="7F77C701"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recover from the Supplier any expenditure incurred by the </w:t>
      </w:r>
      <w:r w:rsidR="004B6CA1">
        <w:rPr>
          <w:rFonts w:ascii="Arial" w:hAnsi="Arial" w:cs="Arial"/>
          <w:sz w:val="16"/>
          <w:szCs w:val="16"/>
        </w:rPr>
        <w:t>Commissioner</w:t>
      </w:r>
      <w:r w:rsidRPr="00EA4373">
        <w:rPr>
          <w:rFonts w:ascii="Arial" w:hAnsi="Arial" w:cs="Arial"/>
          <w:sz w:val="16"/>
          <w:szCs w:val="16"/>
        </w:rPr>
        <w:t xml:space="preserve"> in obtaining substitute goods from a third party; and</w:t>
      </w:r>
    </w:p>
    <w:p w14:paraId="2439325C" w14:textId="5FAE8BF9" w:rsidR="009F5DBF" w:rsidRPr="00EA4373" w:rsidRDefault="001B6694" w:rsidP="007B4A3C">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to claim damages for any additional costs, loss or expenses incurred by the </w:t>
      </w:r>
      <w:r w:rsidR="004B6CA1">
        <w:rPr>
          <w:rFonts w:ascii="Arial" w:hAnsi="Arial" w:cs="Arial"/>
          <w:sz w:val="16"/>
          <w:szCs w:val="16"/>
        </w:rPr>
        <w:t>Commissioner</w:t>
      </w:r>
      <w:r w:rsidRPr="00EA4373">
        <w:rPr>
          <w:rFonts w:ascii="Arial" w:hAnsi="Arial" w:cs="Arial"/>
          <w:sz w:val="16"/>
          <w:szCs w:val="16"/>
        </w:rPr>
        <w:t xml:space="preserve"> arising from the Supplier's failure to supply Goods in accordance with clause </w:t>
      </w:r>
      <w:r w:rsidR="009F5DBF" w:rsidRPr="00EA4373">
        <w:rPr>
          <w:rFonts w:ascii="Arial" w:hAnsi="Arial" w:cs="Arial"/>
          <w:sz w:val="16"/>
          <w:szCs w:val="16"/>
        </w:rPr>
        <w:fldChar w:fldCharType="begin"/>
      </w:r>
      <w:r w:rsidRPr="00EA4373">
        <w:rPr>
          <w:rFonts w:ascii="Arial" w:hAnsi="Arial" w:cs="Arial"/>
          <w:sz w:val="16"/>
          <w:szCs w:val="16"/>
        </w:rPr>
        <w:instrText xml:space="preserve">REF "a188444" \h \w </w:instrText>
      </w:r>
      <w:r w:rsidR="00C22376" w:rsidRPr="00EA4373">
        <w:rPr>
          <w:rFonts w:ascii="Arial" w:hAnsi="Arial" w:cs="Arial"/>
          <w:sz w:val="16"/>
          <w:szCs w:val="16"/>
        </w:rPr>
        <w:instrText xml:space="preserve"> \* MERGEFORMAT </w:instrText>
      </w:r>
      <w:r w:rsidR="009F5DBF" w:rsidRPr="00EA4373">
        <w:rPr>
          <w:rFonts w:ascii="Arial" w:hAnsi="Arial" w:cs="Arial"/>
          <w:sz w:val="16"/>
          <w:szCs w:val="16"/>
        </w:rPr>
      </w:r>
      <w:r w:rsidR="009F5DBF" w:rsidRPr="00EA4373">
        <w:rPr>
          <w:rFonts w:ascii="Arial" w:hAnsi="Arial" w:cs="Arial"/>
          <w:sz w:val="16"/>
          <w:szCs w:val="16"/>
        </w:rPr>
        <w:fldChar w:fldCharType="separate"/>
      </w:r>
      <w:r w:rsidR="00470167">
        <w:rPr>
          <w:rFonts w:ascii="Arial" w:hAnsi="Arial" w:cs="Arial"/>
          <w:sz w:val="16"/>
          <w:szCs w:val="16"/>
        </w:rPr>
        <w:t>3.1</w:t>
      </w:r>
      <w:r w:rsidR="009F5DBF" w:rsidRPr="00EA4373">
        <w:rPr>
          <w:rFonts w:ascii="Arial" w:hAnsi="Arial" w:cs="Arial"/>
          <w:sz w:val="16"/>
          <w:szCs w:val="16"/>
        </w:rPr>
        <w:fldChar w:fldCharType="end"/>
      </w:r>
      <w:r w:rsidRPr="00EA4373">
        <w:rPr>
          <w:rFonts w:ascii="Arial" w:hAnsi="Arial" w:cs="Arial"/>
          <w:sz w:val="16"/>
          <w:szCs w:val="16"/>
        </w:rPr>
        <w:t>.</w:t>
      </w:r>
    </w:p>
    <w:p w14:paraId="414DC731" w14:textId="65E967EB"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These Conditions shall extend to any replacement goods supplied by the Supplier.</w:t>
      </w:r>
    </w:p>
    <w:p w14:paraId="5970B747" w14:textId="07925BB9" w:rsidR="009F5DBF" w:rsidRPr="00FC403C" w:rsidRDefault="001B6694" w:rsidP="00FC403C">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's rights under this Contract are in addition to its rights and remedies im</w:t>
      </w:r>
      <w:r w:rsidR="00DC6A52">
        <w:rPr>
          <w:rFonts w:ascii="Arial" w:hAnsi="Arial" w:cs="Arial"/>
          <w:sz w:val="16"/>
          <w:szCs w:val="16"/>
        </w:rPr>
        <w:t>plied by statute and common law.</w:t>
      </w:r>
    </w:p>
    <w:p w14:paraId="5433FA21" w14:textId="77777777" w:rsidR="00EA4373" w:rsidRPr="00EA4373" w:rsidRDefault="00EA4373" w:rsidP="00DC6A52">
      <w:pPr>
        <w:pStyle w:val="Heading3"/>
        <w:numPr>
          <w:ilvl w:val="0"/>
          <w:numId w:val="0"/>
        </w:numPr>
        <w:spacing w:after="0" w:line="240" w:lineRule="auto"/>
        <w:ind w:left="720"/>
        <w:rPr>
          <w:rFonts w:ascii="Arial" w:hAnsi="Arial" w:cs="Arial"/>
          <w:sz w:val="16"/>
          <w:szCs w:val="16"/>
        </w:rPr>
      </w:pPr>
    </w:p>
    <w:p w14:paraId="690FADEF"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1" w:name="a677049"/>
      <w:r w:rsidRPr="00EA4373">
        <w:rPr>
          <w:rFonts w:ascii="Arial" w:hAnsi="Arial" w:cs="Arial"/>
          <w:sz w:val="16"/>
          <w:szCs w:val="16"/>
        </w:rPr>
        <w:t>Charges and payment</w:t>
      </w:r>
      <w:bookmarkEnd w:id="11"/>
    </w:p>
    <w:p w14:paraId="1990A3E3" w14:textId="77777777"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The price for the Goods:</w:t>
      </w:r>
    </w:p>
    <w:p w14:paraId="5CEBEAD1" w14:textId="77777777" w:rsidR="009F5DBF" w:rsidRPr="00EA4373" w:rsidRDefault="001B6694" w:rsidP="00EA4373">
      <w:pPr>
        <w:pStyle w:val="Heading3"/>
        <w:numPr>
          <w:ilvl w:val="2"/>
          <w:numId w:val="46"/>
        </w:numPr>
        <w:spacing w:after="0" w:line="240" w:lineRule="auto"/>
        <w:rPr>
          <w:rFonts w:ascii="Arial" w:hAnsi="Arial" w:cs="Arial"/>
          <w:sz w:val="16"/>
          <w:szCs w:val="16"/>
        </w:rPr>
      </w:pPr>
      <w:r w:rsidRPr="00EA4373">
        <w:rPr>
          <w:rFonts w:ascii="Arial" w:hAnsi="Arial" w:cs="Arial"/>
          <w:sz w:val="16"/>
          <w:szCs w:val="16"/>
        </w:rPr>
        <w:t>shall be the price set out in the Order</w:t>
      </w:r>
      <w:r w:rsidR="00A223FF" w:rsidRPr="00EA4373">
        <w:rPr>
          <w:rFonts w:ascii="Arial" w:hAnsi="Arial" w:cs="Arial"/>
          <w:sz w:val="16"/>
          <w:szCs w:val="16"/>
        </w:rPr>
        <w:t>; and</w:t>
      </w:r>
    </w:p>
    <w:p w14:paraId="4429551C" w14:textId="758B394B" w:rsidR="00914BE7" w:rsidRPr="00605241" w:rsidRDefault="001B6694" w:rsidP="00605241">
      <w:pPr>
        <w:pStyle w:val="Heading3"/>
        <w:numPr>
          <w:ilvl w:val="2"/>
          <w:numId w:val="46"/>
        </w:numPr>
        <w:spacing w:after="0" w:line="240" w:lineRule="auto"/>
        <w:ind w:left="709" w:hanging="567"/>
        <w:rPr>
          <w:rFonts w:ascii="Arial" w:hAnsi="Arial" w:cs="Arial"/>
          <w:sz w:val="16"/>
          <w:szCs w:val="16"/>
        </w:rPr>
      </w:pPr>
      <w:r w:rsidRPr="00EA4373">
        <w:rPr>
          <w:rFonts w:ascii="Arial" w:hAnsi="Arial" w:cs="Arial"/>
          <w:sz w:val="16"/>
          <w:szCs w:val="16"/>
        </w:rPr>
        <w:t xml:space="preserve">shall be inclusive of the costs of packaging, insurance and carriage of the Goods, unless otherwise agreed in writing by the </w:t>
      </w:r>
      <w:r w:rsidR="004B6CA1">
        <w:rPr>
          <w:rFonts w:ascii="Arial" w:hAnsi="Arial" w:cs="Arial"/>
          <w:sz w:val="16"/>
          <w:szCs w:val="16"/>
        </w:rPr>
        <w:t>Commissioner</w:t>
      </w:r>
      <w:r w:rsidRPr="00EA4373">
        <w:rPr>
          <w:rFonts w:ascii="Arial" w:hAnsi="Arial" w:cs="Arial"/>
          <w:sz w:val="16"/>
          <w:szCs w:val="16"/>
        </w:rPr>
        <w:t xml:space="preserve">. No extra charges shall be effective unless agreed in writing and signed by the </w:t>
      </w:r>
      <w:r w:rsidR="004B6CA1">
        <w:rPr>
          <w:rFonts w:ascii="Arial" w:hAnsi="Arial" w:cs="Arial"/>
          <w:sz w:val="16"/>
          <w:szCs w:val="16"/>
        </w:rPr>
        <w:t>Commissioner</w:t>
      </w:r>
      <w:r w:rsidRPr="00EA4373">
        <w:rPr>
          <w:rFonts w:ascii="Arial" w:hAnsi="Arial" w:cs="Arial"/>
          <w:sz w:val="16"/>
          <w:szCs w:val="16"/>
        </w:rPr>
        <w:t>.</w:t>
      </w:r>
    </w:p>
    <w:p w14:paraId="00B2F329" w14:textId="4026D5EE" w:rsidR="00914BE7" w:rsidRDefault="001B6694" w:rsidP="004649D5">
      <w:pPr>
        <w:pStyle w:val="Heading2"/>
        <w:numPr>
          <w:ilvl w:val="1"/>
          <w:numId w:val="46"/>
        </w:numPr>
        <w:spacing w:before="0" w:after="0" w:line="240" w:lineRule="auto"/>
        <w:rPr>
          <w:rFonts w:ascii="Arial" w:hAnsi="Arial" w:cs="Arial"/>
          <w:sz w:val="16"/>
          <w:szCs w:val="16"/>
        </w:rPr>
      </w:pPr>
      <w:bookmarkStart w:id="12" w:name="_Hlk201831126"/>
      <w:r w:rsidRPr="00914BE7">
        <w:rPr>
          <w:rFonts w:ascii="Arial" w:hAnsi="Arial" w:cs="Arial"/>
          <w:sz w:val="16"/>
          <w:szCs w:val="16"/>
        </w:rPr>
        <w:t xml:space="preserve">In respect of Goods, the Supplier shall invoice the </w:t>
      </w:r>
      <w:r w:rsidR="004B6CA1">
        <w:rPr>
          <w:rFonts w:ascii="Arial" w:hAnsi="Arial" w:cs="Arial"/>
          <w:sz w:val="16"/>
          <w:szCs w:val="16"/>
        </w:rPr>
        <w:t>Commissioner</w:t>
      </w:r>
      <w:r w:rsidRPr="00914BE7">
        <w:rPr>
          <w:rFonts w:ascii="Arial" w:hAnsi="Arial" w:cs="Arial"/>
          <w:sz w:val="16"/>
          <w:szCs w:val="16"/>
        </w:rPr>
        <w:t xml:space="preserve"> on or at any time after completion of delivery. </w:t>
      </w:r>
    </w:p>
    <w:p w14:paraId="6C271328" w14:textId="3918FBC5" w:rsidR="00914BE7" w:rsidRPr="00914BE7" w:rsidRDefault="00AB005D"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shall accept and process for payment an electronic invoice submitted for payment by the Supplier where the invoice is undisputed and where it complies with the standard on electronic invoicing. For these purposes an electronic invoice complies with the standard on electronic invoicing </w:t>
      </w:r>
      <w:bookmarkStart w:id="13" w:name="_Hlk198041349"/>
      <w:r w:rsidR="004649D5" w:rsidRPr="00914BE7">
        <w:rPr>
          <w:rFonts w:ascii="Arial" w:hAnsi="Arial" w:cs="Arial"/>
          <w:bCs/>
          <w:sz w:val="16"/>
          <w:szCs w:val="16"/>
        </w:rPr>
        <w:t>(and uses any related syntaxes) approved and issued by the British Standards Institution from time to time</w:t>
      </w:r>
      <w:bookmarkEnd w:id="13"/>
      <w:r w:rsidR="004649D5" w:rsidRPr="00914BE7">
        <w:rPr>
          <w:rFonts w:ascii="Arial" w:hAnsi="Arial" w:cs="Arial"/>
          <w:bCs/>
          <w:sz w:val="16"/>
          <w:szCs w:val="16"/>
        </w:rPr>
        <w:t>.</w:t>
      </w:r>
    </w:p>
    <w:p w14:paraId="3216C644" w14:textId="53B88A5F" w:rsidR="00914BE7" w:rsidRDefault="00365E86" w:rsidP="004649D5">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Where the Supplier submits an invoice in accordance with  clause </w:t>
      </w:r>
      <w:r w:rsidR="00354C74">
        <w:rPr>
          <w:rFonts w:ascii="Arial" w:hAnsi="Arial" w:cs="Arial"/>
          <w:sz w:val="16"/>
          <w:szCs w:val="16"/>
        </w:rPr>
        <w:t>6</w:t>
      </w:r>
      <w:r w:rsidR="00625C70" w:rsidRPr="00914BE7">
        <w:rPr>
          <w:rFonts w:ascii="Arial" w:hAnsi="Arial" w:cs="Arial"/>
          <w:sz w:val="16"/>
          <w:szCs w:val="16"/>
        </w:rPr>
        <w:t xml:space="preserve">.3 </w:t>
      </w:r>
      <w:r w:rsidRPr="00914BE7">
        <w:rPr>
          <w:rFonts w:ascii="Arial" w:hAnsi="Arial" w:cs="Arial"/>
          <w:sz w:val="16"/>
          <w:szCs w:val="16"/>
        </w:rPr>
        <w:t xml:space="preserve">the </w:t>
      </w:r>
      <w:r w:rsidR="004B6CA1">
        <w:rPr>
          <w:rFonts w:ascii="Arial" w:hAnsi="Arial" w:cs="Arial"/>
          <w:sz w:val="16"/>
          <w:szCs w:val="16"/>
        </w:rPr>
        <w:t>Commissioner</w:t>
      </w:r>
      <w:r w:rsidRPr="00914BE7">
        <w:rPr>
          <w:rFonts w:ascii="Arial" w:hAnsi="Arial" w:cs="Arial"/>
          <w:sz w:val="16"/>
          <w:szCs w:val="16"/>
        </w:rPr>
        <w:t xml:space="preserve"> </w:t>
      </w:r>
      <w:r w:rsidR="004649D5" w:rsidRPr="00914BE7">
        <w:rPr>
          <w:rFonts w:ascii="Arial" w:hAnsi="Arial" w:cs="Arial"/>
          <w:sz w:val="16"/>
          <w:szCs w:val="16"/>
        </w:rPr>
        <w:t xml:space="preserve">shall: (a) </w:t>
      </w:r>
      <w:r w:rsidRPr="00914BE7">
        <w:rPr>
          <w:rFonts w:ascii="Arial" w:hAnsi="Arial" w:cs="Arial"/>
          <w:sz w:val="16"/>
          <w:szCs w:val="16"/>
        </w:rPr>
        <w:t xml:space="preserve">consider and verify that invoice </w:t>
      </w:r>
      <w:r w:rsidR="004649D5" w:rsidRPr="00914BE7">
        <w:rPr>
          <w:rFonts w:ascii="Arial" w:hAnsi="Arial" w:cs="Arial"/>
          <w:sz w:val="16"/>
          <w:szCs w:val="16"/>
        </w:rPr>
        <w:t xml:space="preserve">without undue delay; (b) notify the Supplier promptly if it disputes the invoice or does not consider it to be valid within the meaning of clause </w:t>
      </w:r>
      <w:r w:rsidR="00354C74">
        <w:rPr>
          <w:rFonts w:ascii="Arial" w:hAnsi="Arial" w:cs="Arial"/>
          <w:sz w:val="16"/>
          <w:szCs w:val="16"/>
        </w:rPr>
        <w:t>6</w:t>
      </w:r>
      <w:r w:rsidR="004649D5" w:rsidRPr="00914BE7">
        <w:rPr>
          <w:rFonts w:ascii="Arial" w:hAnsi="Arial" w:cs="Arial"/>
          <w:sz w:val="16"/>
          <w:szCs w:val="16"/>
        </w:rPr>
        <w:t>.4; (c) where the invoice is valid and to the extent that it is not disputed, pay the Supplier any Charges due under the invoice within 30 days of</w:t>
      </w:r>
      <w:r w:rsidR="004649D5" w:rsidRPr="00914BE7">
        <w:rPr>
          <w:rFonts w:ascii="Arial" w:hAnsi="Arial" w:cs="Arial"/>
          <w:sz w:val="16"/>
          <w:szCs w:val="16"/>
          <w:lang w:eastAsia="en-GB"/>
        </w:rPr>
        <w:t xml:space="preserve"> (</w:t>
      </w:r>
      <w:proofErr w:type="spellStart"/>
      <w:r w:rsidR="004649D5" w:rsidRPr="00914BE7">
        <w:rPr>
          <w:rFonts w:ascii="Arial" w:hAnsi="Arial" w:cs="Arial"/>
          <w:sz w:val="16"/>
          <w:szCs w:val="16"/>
          <w:lang w:eastAsia="en-GB"/>
        </w:rPr>
        <w:t>i</w:t>
      </w:r>
      <w:proofErr w:type="spellEnd"/>
      <w:r w:rsidR="004649D5" w:rsidRPr="00914BE7">
        <w:rPr>
          <w:rFonts w:ascii="Arial" w:hAnsi="Arial" w:cs="Arial"/>
          <w:sz w:val="16"/>
          <w:szCs w:val="16"/>
          <w:lang w:eastAsia="en-GB"/>
        </w:rPr>
        <w:t xml:space="preserve">) </w:t>
      </w:r>
      <w:r w:rsidR="004649D5" w:rsidRPr="00914BE7">
        <w:rPr>
          <w:rFonts w:ascii="Arial" w:hAnsi="Arial" w:cs="Arial"/>
          <w:sz w:val="16"/>
          <w:szCs w:val="16"/>
        </w:rPr>
        <w:t>the date on which the invoice is regarded as valid and undisputed; or, if later</w:t>
      </w:r>
      <w:r w:rsidR="00625C70" w:rsidRPr="00914BE7">
        <w:rPr>
          <w:rFonts w:ascii="Arial" w:hAnsi="Arial" w:cs="Arial"/>
          <w:sz w:val="16"/>
          <w:szCs w:val="16"/>
        </w:rPr>
        <w:t xml:space="preserve"> (ii) the due date as stated on the invoice.</w:t>
      </w:r>
    </w:p>
    <w:p w14:paraId="2EC0F0E7" w14:textId="52343B68" w:rsidR="00365E86" w:rsidRPr="00914BE7" w:rsidRDefault="00625C70" w:rsidP="00914BE7">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For the purposes of clause </w:t>
      </w:r>
      <w:r w:rsidR="00354C74">
        <w:rPr>
          <w:rFonts w:ascii="Arial" w:hAnsi="Arial" w:cs="Arial"/>
          <w:sz w:val="16"/>
          <w:szCs w:val="16"/>
        </w:rPr>
        <w:t>6</w:t>
      </w:r>
      <w:r w:rsidRPr="00914BE7">
        <w:rPr>
          <w:rFonts w:ascii="Arial" w:hAnsi="Arial" w:cs="Arial"/>
          <w:sz w:val="16"/>
          <w:szCs w:val="16"/>
        </w:rPr>
        <w:t>.5: (a) an invoice is valid if either: (</w:t>
      </w:r>
      <w:proofErr w:type="spellStart"/>
      <w:r w:rsidRPr="00914BE7">
        <w:rPr>
          <w:rFonts w:ascii="Arial" w:hAnsi="Arial" w:cs="Arial"/>
          <w:sz w:val="16"/>
          <w:szCs w:val="16"/>
        </w:rPr>
        <w:t>i</w:t>
      </w:r>
      <w:proofErr w:type="spellEnd"/>
      <w:r w:rsidRPr="00914BE7">
        <w:rPr>
          <w:rFonts w:ascii="Arial" w:hAnsi="Arial" w:cs="Arial"/>
          <w:sz w:val="16"/>
          <w:szCs w:val="16"/>
        </w:rPr>
        <w:t xml:space="preserve">) it is an electronic invoice in the form required by clause </w:t>
      </w:r>
      <w:r w:rsidR="00354C74">
        <w:rPr>
          <w:rFonts w:ascii="Arial" w:hAnsi="Arial" w:cs="Arial"/>
          <w:sz w:val="16"/>
          <w:szCs w:val="16"/>
        </w:rPr>
        <w:t>6</w:t>
      </w:r>
      <w:r w:rsidRPr="00914BE7">
        <w:rPr>
          <w:rFonts w:ascii="Arial" w:hAnsi="Arial" w:cs="Arial"/>
          <w:sz w:val="16"/>
          <w:szCs w:val="16"/>
        </w:rPr>
        <w:t xml:space="preserve">.4; or (ii) it contains the information required under clause </w:t>
      </w:r>
      <w:r w:rsidR="00354C74">
        <w:rPr>
          <w:rFonts w:ascii="Arial" w:hAnsi="Arial" w:cs="Arial"/>
          <w:sz w:val="16"/>
          <w:szCs w:val="16"/>
        </w:rPr>
        <w:t>6</w:t>
      </w:r>
      <w:r w:rsidRPr="00914BE7">
        <w:rPr>
          <w:rFonts w:ascii="Arial" w:hAnsi="Arial" w:cs="Arial"/>
          <w:sz w:val="16"/>
          <w:szCs w:val="16"/>
        </w:rPr>
        <w:t xml:space="preserve">.3, which includes the name of the invoicing party, a description of the supplier, the charges requested and Purchase Order Number; (b) </w:t>
      </w:r>
      <w:r w:rsidR="004649D5" w:rsidRPr="00914BE7">
        <w:rPr>
          <w:rFonts w:ascii="Arial" w:hAnsi="Arial" w:cs="Arial"/>
          <w:sz w:val="16"/>
          <w:szCs w:val="16"/>
        </w:rPr>
        <w:t xml:space="preserve"> </w:t>
      </w:r>
      <w:r w:rsidRPr="00914BE7">
        <w:rPr>
          <w:rFonts w:ascii="Arial" w:hAnsi="Arial" w:cs="Arial"/>
          <w:sz w:val="16"/>
          <w:szCs w:val="16"/>
        </w:rPr>
        <w:t xml:space="preserve">an invoice from the Supplier shall be regarded by the </w:t>
      </w:r>
      <w:r w:rsidR="00362D82" w:rsidRPr="00691071">
        <w:rPr>
          <w:rFonts w:ascii="Arial" w:hAnsi="Arial" w:cs="Arial"/>
          <w:sz w:val="16"/>
          <w:szCs w:val="16"/>
        </w:rPr>
        <w:t>Commissioner</w:t>
      </w:r>
      <w:r w:rsidRPr="00691071">
        <w:rPr>
          <w:rFonts w:ascii="Arial" w:hAnsi="Arial" w:cs="Arial"/>
          <w:sz w:val="16"/>
          <w:szCs w:val="16"/>
        </w:rPr>
        <w:t xml:space="preserve"> as not disputed where the </w:t>
      </w:r>
      <w:r w:rsidR="00362D82" w:rsidRPr="00691071">
        <w:rPr>
          <w:rFonts w:ascii="Arial" w:hAnsi="Arial" w:cs="Arial"/>
          <w:sz w:val="16"/>
          <w:szCs w:val="16"/>
        </w:rPr>
        <w:t>Commissioner</w:t>
      </w:r>
      <w:r w:rsidRPr="00691071">
        <w:rPr>
          <w:rFonts w:ascii="Arial" w:hAnsi="Arial" w:cs="Arial"/>
          <w:sz w:val="16"/>
          <w:szCs w:val="16"/>
        </w:rPr>
        <w:t xml:space="preserve"> fails to</w:t>
      </w:r>
      <w:r w:rsidRPr="00914BE7">
        <w:rPr>
          <w:rFonts w:ascii="Arial" w:hAnsi="Arial" w:cs="Arial"/>
          <w:sz w:val="16"/>
          <w:szCs w:val="16"/>
        </w:rPr>
        <w:t xml:space="preserve"> verify it without undue delay and in any event within ten days of receipt from the Supplier</w:t>
      </w:r>
      <w:r w:rsidR="00914BE7" w:rsidRPr="00914BE7">
        <w:rPr>
          <w:rFonts w:ascii="Arial" w:hAnsi="Arial" w:cs="Arial"/>
          <w:sz w:val="16"/>
          <w:szCs w:val="16"/>
        </w:rPr>
        <w:t>.</w:t>
      </w:r>
    </w:p>
    <w:p w14:paraId="3AE68B5C" w14:textId="6BE1627D" w:rsidR="009F5DBF" w:rsidRPr="00EA4373" w:rsidRDefault="001B6694" w:rsidP="00EA4373">
      <w:pPr>
        <w:pStyle w:val="Heading2"/>
        <w:numPr>
          <w:ilvl w:val="1"/>
          <w:numId w:val="46"/>
        </w:numPr>
        <w:spacing w:before="0" w:after="0" w:line="240" w:lineRule="auto"/>
        <w:rPr>
          <w:rFonts w:ascii="Arial" w:hAnsi="Arial" w:cs="Arial"/>
          <w:sz w:val="16"/>
          <w:szCs w:val="16"/>
        </w:rPr>
      </w:pPr>
      <w:r w:rsidRPr="00914BE7">
        <w:rPr>
          <w:rFonts w:ascii="Arial" w:hAnsi="Arial" w:cs="Arial"/>
          <w:sz w:val="16"/>
          <w:szCs w:val="16"/>
        </w:rPr>
        <w:t xml:space="preserve">All amounts payable by the </w:t>
      </w:r>
      <w:r w:rsidR="004B6CA1">
        <w:rPr>
          <w:rFonts w:ascii="Arial" w:hAnsi="Arial" w:cs="Arial"/>
          <w:sz w:val="16"/>
          <w:szCs w:val="16"/>
        </w:rPr>
        <w:t>Commissioner</w:t>
      </w:r>
      <w:r w:rsidRPr="00914BE7">
        <w:rPr>
          <w:rFonts w:ascii="Arial" w:hAnsi="Arial" w:cs="Arial"/>
          <w:sz w:val="16"/>
          <w:szCs w:val="16"/>
        </w:rPr>
        <w:t xml:space="preserve"> under the Contract are exclusive of amounts in respect of valued added tax chargeable from time to time (</w:t>
      </w:r>
      <w:r w:rsidRPr="00914BE7">
        <w:rPr>
          <w:rStyle w:val="Defterm"/>
          <w:rFonts w:ascii="Arial" w:hAnsi="Arial" w:cs="Arial"/>
          <w:sz w:val="16"/>
          <w:szCs w:val="16"/>
        </w:rPr>
        <w:t>VAT</w:t>
      </w:r>
      <w:r w:rsidRPr="00914BE7">
        <w:rPr>
          <w:rFonts w:ascii="Arial" w:hAnsi="Arial" w:cs="Arial"/>
          <w:sz w:val="16"/>
          <w:szCs w:val="16"/>
        </w:rPr>
        <w:t xml:space="preserve">). Where any taxable supply for VAT purposes is made under the Contract by the Supplier to the </w:t>
      </w:r>
      <w:r w:rsidR="004B6CA1">
        <w:rPr>
          <w:rFonts w:ascii="Arial" w:hAnsi="Arial" w:cs="Arial"/>
          <w:sz w:val="16"/>
          <w:szCs w:val="16"/>
        </w:rPr>
        <w:t>Commissioner</w:t>
      </w:r>
      <w:r w:rsidRPr="00914BE7">
        <w:rPr>
          <w:rFonts w:ascii="Arial" w:hAnsi="Arial" w:cs="Arial"/>
          <w:sz w:val="16"/>
          <w:szCs w:val="16"/>
        </w:rPr>
        <w:t xml:space="preserve">, the </w:t>
      </w:r>
      <w:r w:rsidR="004B6CA1">
        <w:rPr>
          <w:rFonts w:ascii="Arial" w:hAnsi="Arial" w:cs="Arial"/>
          <w:sz w:val="16"/>
          <w:szCs w:val="16"/>
        </w:rPr>
        <w:t>Commissioner</w:t>
      </w:r>
      <w:r w:rsidRPr="00914BE7">
        <w:rPr>
          <w:rFonts w:ascii="Arial" w:hAnsi="Arial" w:cs="Arial"/>
          <w:sz w:val="16"/>
          <w:szCs w:val="16"/>
        </w:rPr>
        <w:t xml:space="preserve"> shall, on receipt</w:t>
      </w:r>
      <w:r w:rsidRPr="00EA4373">
        <w:rPr>
          <w:rFonts w:ascii="Arial" w:hAnsi="Arial" w:cs="Arial"/>
          <w:sz w:val="16"/>
          <w:szCs w:val="16"/>
        </w:rPr>
        <w:t xml:space="preserve"> of a valid VAT invoice from the Supplier, pay to the Supplier such additional amounts in respect of VAT as are chargeable on the supply o</w:t>
      </w:r>
      <w:bookmarkStart w:id="14" w:name="LastEdit"/>
      <w:bookmarkEnd w:id="14"/>
      <w:r w:rsidRPr="00EA4373">
        <w:rPr>
          <w:rFonts w:ascii="Arial" w:hAnsi="Arial" w:cs="Arial"/>
          <w:sz w:val="16"/>
          <w:szCs w:val="16"/>
        </w:rPr>
        <w:t>f the Goods at the same time as payment is due for the supply of the Goods.</w:t>
      </w:r>
    </w:p>
    <w:bookmarkEnd w:id="12"/>
    <w:p w14:paraId="1047B9A3" w14:textId="7D807F4B" w:rsidR="009F5DBF" w:rsidRPr="00AF4A99" w:rsidRDefault="001B6694" w:rsidP="00AF4A99">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If a party fails to make any </w:t>
      </w:r>
      <w:r w:rsidR="008E3500">
        <w:rPr>
          <w:rFonts w:ascii="Arial" w:hAnsi="Arial" w:cs="Arial"/>
          <w:sz w:val="16"/>
          <w:szCs w:val="16"/>
        </w:rPr>
        <w:t xml:space="preserve">undisputed </w:t>
      </w:r>
      <w:r w:rsidRPr="00EA4373">
        <w:rPr>
          <w:rFonts w:ascii="Arial" w:hAnsi="Arial" w:cs="Arial"/>
          <w:sz w:val="16"/>
          <w:szCs w:val="16"/>
        </w:rPr>
        <w:t xml:space="preserve">payment due to the other party under the Contract by the due date for payment, then the defaulting party shall pay interest on the overdue amount at the rate </w:t>
      </w:r>
      <w:r w:rsidRPr="006E4FA4">
        <w:rPr>
          <w:rFonts w:ascii="Arial" w:hAnsi="Arial" w:cs="Arial"/>
          <w:sz w:val="16"/>
          <w:szCs w:val="16"/>
        </w:rPr>
        <w:t xml:space="preserve">of </w:t>
      </w:r>
      <w:r w:rsidR="00523E6A">
        <w:rPr>
          <w:rFonts w:ascii="Arial" w:hAnsi="Arial" w:cs="Arial"/>
          <w:sz w:val="16"/>
          <w:szCs w:val="16"/>
        </w:rPr>
        <w:t>8</w:t>
      </w:r>
      <w:r w:rsidRPr="006E4FA4">
        <w:rPr>
          <w:rFonts w:ascii="Arial" w:hAnsi="Arial" w:cs="Arial"/>
          <w:sz w:val="16"/>
          <w:szCs w:val="16"/>
        </w:rPr>
        <w:t xml:space="preserve">% per annum above </w:t>
      </w:r>
      <w:r w:rsidR="008E3500" w:rsidRPr="006E4FA4">
        <w:rPr>
          <w:rFonts w:ascii="Arial" w:hAnsi="Arial" w:cs="Arial"/>
          <w:sz w:val="16"/>
          <w:szCs w:val="16"/>
        </w:rPr>
        <w:t>the base lending rate of the Bank of England from time to time</w:t>
      </w:r>
      <w:r w:rsidRPr="006E4FA4">
        <w:rPr>
          <w:rFonts w:ascii="Arial" w:hAnsi="Arial" w:cs="Arial"/>
          <w:sz w:val="16"/>
          <w:szCs w:val="16"/>
        </w:rPr>
        <w:t xml:space="preserve">. </w:t>
      </w:r>
      <w:r w:rsidRPr="00EA4373">
        <w:rPr>
          <w:rFonts w:ascii="Arial" w:hAnsi="Arial" w:cs="Arial"/>
          <w:sz w:val="16"/>
          <w:szCs w:val="16"/>
        </w:rPr>
        <w:t xml:space="preserve">Such interest shall accrue </w:t>
      </w:r>
      <w:proofErr w:type="gramStart"/>
      <w:r w:rsidRPr="00EA4373">
        <w:rPr>
          <w:rFonts w:ascii="Arial" w:hAnsi="Arial" w:cs="Arial"/>
          <w:sz w:val="16"/>
          <w:szCs w:val="16"/>
        </w:rPr>
        <w:t>on a daily basis</w:t>
      </w:r>
      <w:proofErr w:type="gramEnd"/>
      <w:r w:rsidRPr="00EA4373">
        <w:rPr>
          <w:rFonts w:ascii="Arial" w:hAnsi="Arial" w:cs="Arial"/>
          <w:sz w:val="16"/>
          <w:szCs w:val="16"/>
        </w:rPr>
        <w:t xml:space="preserve"> from the due date until the date of actual payment of the overdue amount, whether before or after judgment. The defaulting party shall pay the interest together with the overdue amount. This clause shall not apply to payments that the defaulting party disputes in good faith. </w:t>
      </w:r>
    </w:p>
    <w:p w14:paraId="2AA9558B" w14:textId="05DAA78F"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may at any time, without limiting any of its other rights or remedies, set off any liability of the Supplier to the </w:t>
      </w:r>
      <w:r w:rsidR="004B6CA1">
        <w:rPr>
          <w:rFonts w:ascii="Arial" w:hAnsi="Arial" w:cs="Arial"/>
          <w:sz w:val="16"/>
          <w:szCs w:val="16"/>
        </w:rPr>
        <w:t>Commissioner</w:t>
      </w:r>
      <w:r w:rsidRPr="00EA4373">
        <w:rPr>
          <w:rFonts w:ascii="Arial" w:hAnsi="Arial" w:cs="Arial"/>
          <w:sz w:val="16"/>
          <w:szCs w:val="16"/>
        </w:rPr>
        <w:t xml:space="preserve"> against any liability of the </w:t>
      </w:r>
      <w:r w:rsidR="004B6CA1">
        <w:rPr>
          <w:rFonts w:ascii="Arial" w:hAnsi="Arial" w:cs="Arial"/>
          <w:sz w:val="16"/>
          <w:szCs w:val="16"/>
        </w:rPr>
        <w:t>Commissioner</w:t>
      </w:r>
      <w:r w:rsidRPr="00EA4373">
        <w:rPr>
          <w:rFonts w:ascii="Arial" w:hAnsi="Arial" w:cs="Arial"/>
          <w:sz w:val="16"/>
          <w:szCs w:val="16"/>
        </w:rPr>
        <w:t xml:space="preserve"> to the Supplier, whether either liability is present or future, liquidated or </w:t>
      </w:r>
      <w:r w:rsidRPr="00EA4373">
        <w:rPr>
          <w:rFonts w:ascii="Arial" w:hAnsi="Arial" w:cs="Arial"/>
          <w:sz w:val="16"/>
          <w:szCs w:val="16"/>
        </w:rPr>
        <w:lastRenderedPageBreak/>
        <w:t xml:space="preserve">unliquidated, and </w:t>
      </w:r>
      <w:proofErr w:type="gramStart"/>
      <w:r w:rsidRPr="00EA4373">
        <w:rPr>
          <w:rFonts w:ascii="Arial" w:hAnsi="Arial" w:cs="Arial"/>
          <w:sz w:val="16"/>
          <w:szCs w:val="16"/>
        </w:rPr>
        <w:t>whether or not</w:t>
      </w:r>
      <w:proofErr w:type="gramEnd"/>
      <w:r w:rsidRPr="00EA4373">
        <w:rPr>
          <w:rFonts w:ascii="Arial" w:hAnsi="Arial" w:cs="Arial"/>
          <w:sz w:val="16"/>
          <w:szCs w:val="16"/>
        </w:rPr>
        <w:t xml:space="preserve"> either liability arises under the Contract.</w:t>
      </w:r>
    </w:p>
    <w:p w14:paraId="3D43793B" w14:textId="77777777" w:rsidR="00EA4373" w:rsidRPr="00EA4373" w:rsidRDefault="00EA4373" w:rsidP="00EA4373">
      <w:pPr>
        <w:pStyle w:val="Heading2"/>
        <w:numPr>
          <w:ilvl w:val="0"/>
          <w:numId w:val="0"/>
        </w:numPr>
        <w:spacing w:before="0" w:after="0" w:line="240" w:lineRule="auto"/>
        <w:ind w:left="360"/>
        <w:rPr>
          <w:rFonts w:ascii="Arial" w:hAnsi="Arial" w:cs="Arial"/>
          <w:sz w:val="16"/>
          <w:szCs w:val="16"/>
        </w:rPr>
      </w:pPr>
    </w:p>
    <w:p w14:paraId="608EAE10"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5" w:name="a1050895"/>
      <w:r w:rsidRPr="00EA4373">
        <w:rPr>
          <w:rFonts w:ascii="Arial" w:hAnsi="Arial" w:cs="Arial"/>
          <w:sz w:val="16"/>
          <w:szCs w:val="16"/>
        </w:rPr>
        <w:t>Intellectual property rights</w:t>
      </w:r>
      <w:bookmarkEnd w:id="15"/>
    </w:p>
    <w:p w14:paraId="2F6BCC77" w14:textId="3C78054E" w:rsidR="009F5DBF" w:rsidRPr="00C54EFD" w:rsidRDefault="001B6694" w:rsidP="00C54EFD">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In respect of the Goods</w:t>
      </w:r>
      <w:r w:rsidR="00C54EFD">
        <w:rPr>
          <w:rFonts w:ascii="Arial" w:hAnsi="Arial" w:cs="Arial"/>
          <w:sz w:val="16"/>
          <w:szCs w:val="16"/>
        </w:rPr>
        <w:t xml:space="preserve"> </w:t>
      </w:r>
      <w:r w:rsidRPr="00EA4373">
        <w:rPr>
          <w:rFonts w:ascii="Arial" w:hAnsi="Arial" w:cs="Arial"/>
          <w:sz w:val="16"/>
          <w:szCs w:val="16"/>
        </w:rPr>
        <w:t xml:space="preserve">the Supplier warrants that it has full clear and unencumbered title to all such items, and that at the date of delivery of such items to the </w:t>
      </w:r>
      <w:r w:rsidR="004B6CA1">
        <w:rPr>
          <w:rFonts w:ascii="Arial" w:hAnsi="Arial" w:cs="Arial"/>
          <w:sz w:val="16"/>
          <w:szCs w:val="16"/>
        </w:rPr>
        <w:t>Commissioner</w:t>
      </w:r>
      <w:r w:rsidRPr="00EA4373">
        <w:rPr>
          <w:rFonts w:ascii="Arial" w:hAnsi="Arial" w:cs="Arial"/>
          <w:sz w:val="16"/>
          <w:szCs w:val="16"/>
        </w:rPr>
        <w:t xml:space="preserve">, it will have full and unrestricted rights to sell and transfer all such items to the </w:t>
      </w:r>
      <w:r w:rsidR="004B6CA1">
        <w:rPr>
          <w:rFonts w:ascii="Arial" w:hAnsi="Arial" w:cs="Arial"/>
          <w:sz w:val="16"/>
          <w:szCs w:val="16"/>
        </w:rPr>
        <w:t>Commissioner</w:t>
      </w:r>
      <w:r w:rsidRPr="00EA4373">
        <w:rPr>
          <w:rFonts w:ascii="Arial" w:hAnsi="Arial" w:cs="Arial"/>
          <w:sz w:val="16"/>
          <w:szCs w:val="16"/>
        </w:rPr>
        <w:t>.</w:t>
      </w:r>
    </w:p>
    <w:p w14:paraId="06C7B63A" w14:textId="0CCE7F95"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All </w:t>
      </w:r>
      <w:r w:rsidR="004B6CA1">
        <w:rPr>
          <w:rFonts w:ascii="Arial" w:hAnsi="Arial" w:cs="Arial"/>
          <w:sz w:val="16"/>
          <w:szCs w:val="16"/>
        </w:rPr>
        <w:t>Commissioner</w:t>
      </w:r>
      <w:r w:rsidRPr="00EA4373">
        <w:rPr>
          <w:rFonts w:ascii="Arial" w:hAnsi="Arial" w:cs="Arial"/>
          <w:sz w:val="16"/>
          <w:szCs w:val="16"/>
        </w:rPr>
        <w:t xml:space="preserve"> Materials are the exclusive property of the </w:t>
      </w:r>
      <w:r w:rsidR="004B6CA1">
        <w:rPr>
          <w:rFonts w:ascii="Arial" w:hAnsi="Arial" w:cs="Arial"/>
          <w:sz w:val="16"/>
          <w:szCs w:val="16"/>
        </w:rPr>
        <w:t>Commissioner</w:t>
      </w:r>
      <w:r w:rsidRPr="00EA4373">
        <w:rPr>
          <w:rFonts w:ascii="Arial" w:hAnsi="Arial" w:cs="Arial"/>
          <w:sz w:val="16"/>
          <w:szCs w:val="16"/>
        </w:rPr>
        <w:t>.</w:t>
      </w:r>
    </w:p>
    <w:p w14:paraId="36A67A14" w14:textId="77777777" w:rsidR="000F43EB" w:rsidRPr="00EA4373" w:rsidRDefault="000F43EB" w:rsidP="000F43EB">
      <w:pPr>
        <w:pStyle w:val="Heading2"/>
        <w:numPr>
          <w:ilvl w:val="0"/>
          <w:numId w:val="0"/>
        </w:numPr>
        <w:spacing w:before="0" w:after="0" w:line="240" w:lineRule="auto"/>
        <w:ind w:left="360"/>
        <w:rPr>
          <w:rFonts w:ascii="Arial" w:hAnsi="Arial" w:cs="Arial"/>
          <w:sz w:val="16"/>
          <w:szCs w:val="16"/>
        </w:rPr>
      </w:pPr>
    </w:p>
    <w:p w14:paraId="2BA63526"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6" w:name="a546282"/>
      <w:r w:rsidRPr="00EA4373">
        <w:rPr>
          <w:rFonts w:ascii="Arial" w:hAnsi="Arial" w:cs="Arial"/>
          <w:sz w:val="16"/>
          <w:szCs w:val="16"/>
        </w:rPr>
        <w:t>Indemnity</w:t>
      </w:r>
      <w:bookmarkEnd w:id="16"/>
    </w:p>
    <w:p w14:paraId="2251AB27" w14:textId="431C4112"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keep the </w:t>
      </w:r>
      <w:r w:rsidR="004B6CA1">
        <w:rPr>
          <w:rFonts w:ascii="Arial" w:hAnsi="Arial" w:cs="Arial"/>
          <w:sz w:val="16"/>
          <w:szCs w:val="16"/>
        </w:rPr>
        <w:t>Commissioner</w:t>
      </w:r>
      <w:r w:rsidRPr="00EA4373">
        <w:rPr>
          <w:rFonts w:ascii="Arial" w:hAnsi="Arial" w:cs="Arial"/>
          <w:sz w:val="16"/>
          <w:szCs w:val="16"/>
        </w:rPr>
        <w:t xml:space="preserve">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w:t>
      </w:r>
      <w:r w:rsidR="00D073F9">
        <w:rPr>
          <w:rFonts w:ascii="Arial" w:hAnsi="Arial" w:cs="Arial"/>
          <w:sz w:val="16"/>
          <w:szCs w:val="16"/>
        </w:rPr>
        <w:t xml:space="preserve">or </w:t>
      </w:r>
      <w:r w:rsidRPr="00EA4373">
        <w:rPr>
          <w:rFonts w:ascii="Arial" w:hAnsi="Arial" w:cs="Arial"/>
          <w:sz w:val="16"/>
          <w:szCs w:val="16"/>
        </w:rPr>
        <w:t xml:space="preserve">incurred by the </w:t>
      </w:r>
      <w:r w:rsidR="004B6CA1">
        <w:rPr>
          <w:rFonts w:ascii="Arial" w:hAnsi="Arial" w:cs="Arial"/>
          <w:sz w:val="16"/>
          <w:szCs w:val="16"/>
        </w:rPr>
        <w:t>Commissioner</w:t>
      </w:r>
      <w:r w:rsidRPr="00EA4373">
        <w:rPr>
          <w:rFonts w:ascii="Arial" w:hAnsi="Arial" w:cs="Arial"/>
          <w:sz w:val="16"/>
          <w:szCs w:val="16"/>
        </w:rPr>
        <w:t xml:space="preserve"> as a result of or in connection with: </w:t>
      </w:r>
    </w:p>
    <w:p w14:paraId="321FC16C" w14:textId="615339BA"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for actual or alleged infringement of a third party's intellectual property rights arising out of, or in connection with, the manufacture, supply or use of the Goods, to the extent that the claim is attributable to the acts or omissions of the Supplier, its employees, agents or subcontractors;</w:t>
      </w:r>
    </w:p>
    <w:p w14:paraId="074C264D" w14:textId="7D55211C"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for death, personal injury or damage to property arising out of, or in connection with, defects in Goods, to the extent that the defects in the Goods are attributable to the acts or omissions of the Supplier, its employees, agents or subcontractors; and</w:t>
      </w:r>
    </w:p>
    <w:p w14:paraId="0F661831" w14:textId="70BC49F5" w:rsidR="009F5DBF" w:rsidRPr="00EA4373" w:rsidRDefault="0099753E" w:rsidP="008B71F1">
      <w:pPr>
        <w:pStyle w:val="Heading3"/>
        <w:numPr>
          <w:ilvl w:val="2"/>
          <w:numId w:val="46"/>
        </w:numPr>
        <w:spacing w:after="0" w:line="240" w:lineRule="auto"/>
        <w:ind w:left="709" w:hanging="567"/>
        <w:rPr>
          <w:rFonts w:ascii="Arial" w:hAnsi="Arial" w:cs="Arial"/>
          <w:sz w:val="16"/>
          <w:szCs w:val="16"/>
        </w:rPr>
      </w:pPr>
      <w:r>
        <w:rPr>
          <w:rFonts w:ascii="Arial" w:hAnsi="Arial" w:cs="Arial"/>
          <w:sz w:val="16"/>
          <w:szCs w:val="16"/>
        </w:rPr>
        <w:tab/>
      </w:r>
      <w:r w:rsidR="001B6694" w:rsidRPr="00EA4373">
        <w:rPr>
          <w:rFonts w:ascii="Arial" w:hAnsi="Arial" w:cs="Arial"/>
          <w:sz w:val="16"/>
          <w:szCs w:val="16"/>
        </w:rPr>
        <w:t xml:space="preserve">any claim made against the </w:t>
      </w:r>
      <w:r w:rsidR="004B6CA1">
        <w:rPr>
          <w:rFonts w:ascii="Arial" w:hAnsi="Arial" w:cs="Arial"/>
          <w:sz w:val="16"/>
          <w:szCs w:val="16"/>
        </w:rPr>
        <w:t>Commissioner</w:t>
      </w:r>
      <w:r w:rsidR="001B6694" w:rsidRPr="00EA4373">
        <w:rPr>
          <w:rFonts w:ascii="Arial" w:hAnsi="Arial" w:cs="Arial"/>
          <w:sz w:val="16"/>
          <w:szCs w:val="16"/>
        </w:rPr>
        <w:t xml:space="preserve"> by a third party arising out of or in connection with the supply of the Goods, to the extent that such claim arises out of the breach, negligent performance or failure or delay in performance of the Contract by the Supplier, its employees, agents or subcontractors.</w:t>
      </w:r>
    </w:p>
    <w:p w14:paraId="5ABAB676" w14:textId="19DB5DB9"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354C74">
        <w:rPr>
          <w:rFonts w:ascii="Arial" w:hAnsi="Arial" w:cs="Arial"/>
          <w:sz w:val="16"/>
          <w:szCs w:val="16"/>
        </w:rPr>
        <w:t>8</w:t>
      </w:r>
      <w:r w:rsidRPr="00EA4373">
        <w:rPr>
          <w:rFonts w:ascii="Arial" w:hAnsi="Arial" w:cs="Arial"/>
          <w:sz w:val="16"/>
          <w:szCs w:val="16"/>
        </w:rPr>
        <w:t xml:space="preserve"> shall surv</w:t>
      </w:r>
      <w:r w:rsidR="008A33DE">
        <w:rPr>
          <w:rFonts w:ascii="Arial" w:hAnsi="Arial" w:cs="Arial"/>
          <w:sz w:val="16"/>
          <w:szCs w:val="16"/>
        </w:rPr>
        <w:t>ive termination of the Contract.</w:t>
      </w:r>
    </w:p>
    <w:p w14:paraId="47F6C294" w14:textId="77777777" w:rsidR="008A33DE" w:rsidRPr="00EA4373" w:rsidRDefault="008A33DE" w:rsidP="008A33DE">
      <w:pPr>
        <w:pStyle w:val="Heading2"/>
        <w:numPr>
          <w:ilvl w:val="0"/>
          <w:numId w:val="0"/>
        </w:numPr>
        <w:spacing w:before="0" w:after="0" w:line="240" w:lineRule="auto"/>
        <w:ind w:left="360"/>
        <w:rPr>
          <w:rFonts w:ascii="Arial" w:hAnsi="Arial" w:cs="Arial"/>
          <w:sz w:val="16"/>
          <w:szCs w:val="16"/>
        </w:rPr>
      </w:pPr>
    </w:p>
    <w:p w14:paraId="60938F51" w14:textId="77777777" w:rsidR="009F5DBF" w:rsidRPr="00E20AA7" w:rsidRDefault="001B6694" w:rsidP="00EA4373">
      <w:pPr>
        <w:pStyle w:val="Heading1"/>
        <w:numPr>
          <w:ilvl w:val="0"/>
          <w:numId w:val="46"/>
        </w:numPr>
        <w:spacing w:before="0" w:line="240" w:lineRule="auto"/>
        <w:rPr>
          <w:rFonts w:ascii="Arial" w:hAnsi="Arial" w:cs="Arial"/>
          <w:sz w:val="16"/>
          <w:szCs w:val="16"/>
        </w:rPr>
      </w:pPr>
      <w:bookmarkStart w:id="17" w:name="a537437"/>
      <w:r w:rsidRPr="00E20AA7">
        <w:rPr>
          <w:rFonts w:ascii="Arial" w:hAnsi="Arial" w:cs="Arial"/>
          <w:sz w:val="16"/>
          <w:szCs w:val="16"/>
        </w:rPr>
        <w:t>Insurance</w:t>
      </w:r>
      <w:bookmarkEnd w:id="17"/>
    </w:p>
    <w:p w14:paraId="17EDF151" w14:textId="17BB00DC" w:rsidR="009F5DBF" w:rsidRDefault="001B6694" w:rsidP="000F43EB">
      <w:pPr>
        <w:pStyle w:val="Bodysubclause"/>
        <w:spacing w:before="0" w:after="0" w:line="240" w:lineRule="auto"/>
        <w:ind w:left="0"/>
        <w:rPr>
          <w:rFonts w:ascii="Arial" w:hAnsi="Arial" w:cs="Arial"/>
          <w:sz w:val="16"/>
          <w:szCs w:val="16"/>
        </w:rPr>
      </w:pPr>
      <w:r w:rsidRPr="00E20AA7">
        <w:rPr>
          <w:rFonts w:ascii="Arial" w:hAnsi="Arial" w:cs="Arial"/>
          <w:sz w:val="16"/>
          <w:szCs w:val="16"/>
        </w:rPr>
        <w:t xml:space="preserve">During the term of the Contract and for a period of </w:t>
      </w:r>
      <w:r w:rsidR="00A223FF" w:rsidRPr="00E20AA7">
        <w:rPr>
          <w:rFonts w:ascii="Arial" w:hAnsi="Arial" w:cs="Arial"/>
          <w:sz w:val="16"/>
          <w:szCs w:val="16"/>
        </w:rPr>
        <w:t>six</w:t>
      </w:r>
      <w:r w:rsidRPr="00E20AA7">
        <w:rPr>
          <w:rFonts w:ascii="Arial" w:hAnsi="Arial" w:cs="Arial"/>
          <w:sz w:val="16"/>
          <w:szCs w:val="16"/>
        </w:rPr>
        <w:t xml:space="preserve"> years thereafter, the Supplier shall maintain in force, with a reputable insurance company</w:t>
      </w:r>
      <w:r w:rsidR="00E20AA7">
        <w:rPr>
          <w:rFonts w:ascii="Arial" w:hAnsi="Arial" w:cs="Arial"/>
          <w:sz w:val="16"/>
          <w:szCs w:val="16"/>
        </w:rPr>
        <w:t>:</w:t>
      </w:r>
      <w:r w:rsidRPr="00E20AA7">
        <w:rPr>
          <w:rFonts w:ascii="Arial" w:hAnsi="Arial" w:cs="Arial"/>
          <w:sz w:val="16"/>
          <w:szCs w:val="16"/>
        </w:rPr>
        <w:t xml:space="preserve"> product liability insurance</w:t>
      </w:r>
      <w:r w:rsidR="00E20AA7" w:rsidRPr="00E20AA7">
        <w:rPr>
          <w:rFonts w:ascii="Arial" w:hAnsi="Arial" w:cs="Arial"/>
          <w:sz w:val="16"/>
          <w:szCs w:val="16"/>
        </w:rPr>
        <w:t xml:space="preserve"> (£5 million)</w:t>
      </w:r>
      <w:r w:rsidR="00E20AA7">
        <w:rPr>
          <w:rFonts w:ascii="Arial" w:hAnsi="Arial" w:cs="Arial"/>
          <w:sz w:val="16"/>
          <w:szCs w:val="16"/>
        </w:rPr>
        <w:t>;</w:t>
      </w:r>
      <w:r w:rsidR="00E20AA7" w:rsidRPr="00E20AA7">
        <w:rPr>
          <w:rFonts w:ascii="Arial" w:hAnsi="Arial" w:cs="Arial"/>
          <w:sz w:val="16"/>
          <w:szCs w:val="16"/>
        </w:rPr>
        <w:t xml:space="preserve"> </w:t>
      </w:r>
      <w:r w:rsidR="00A20B0F" w:rsidRPr="00E20AA7">
        <w:rPr>
          <w:rFonts w:ascii="Arial" w:hAnsi="Arial" w:cs="Arial"/>
          <w:sz w:val="16"/>
          <w:szCs w:val="16"/>
        </w:rPr>
        <w:t>public liability insurance (£5 million</w:t>
      </w:r>
      <w:r w:rsidR="00A20B0F">
        <w:rPr>
          <w:rFonts w:ascii="Arial" w:hAnsi="Arial" w:cs="Arial"/>
          <w:sz w:val="16"/>
          <w:szCs w:val="16"/>
        </w:rPr>
        <w:t xml:space="preserve">); </w:t>
      </w:r>
      <w:r w:rsidR="00E20AA7" w:rsidRPr="00E20AA7">
        <w:rPr>
          <w:rFonts w:ascii="Arial" w:hAnsi="Arial" w:cs="Arial"/>
          <w:sz w:val="16"/>
          <w:szCs w:val="16"/>
        </w:rPr>
        <w:t>employers liability insurance</w:t>
      </w:r>
      <w:r w:rsidRPr="00E20AA7">
        <w:rPr>
          <w:rFonts w:ascii="Arial" w:hAnsi="Arial" w:cs="Arial"/>
          <w:sz w:val="16"/>
          <w:szCs w:val="16"/>
        </w:rPr>
        <w:t xml:space="preserve"> </w:t>
      </w:r>
      <w:r w:rsidR="00E20AA7" w:rsidRPr="00E20AA7">
        <w:rPr>
          <w:rFonts w:ascii="Arial" w:hAnsi="Arial" w:cs="Arial"/>
          <w:sz w:val="16"/>
          <w:szCs w:val="16"/>
        </w:rPr>
        <w:t>(£</w:t>
      </w:r>
      <w:r w:rsidR="000013D9">
        <w:rPr>
          <w:rFonts w:ascii="Arial" w:hAnsi="Arial" w:cs="Arial"/>
          <w:sz w:val="16"/>
          <w:szCs w:val="16"/>
        </w:rPr>
        <w:t>5</w:t>
      </w:r>
      <w:r w:rsidR="00E20AA7" w:rsidRPr="00E20AA7">
        <w:rPr>
          <w:rFonts w:ascii="Arial" w:hAnsi="Arial" w:cs="Arial"/>
          <w:sz w:val="16"/>
          <w:szCs w:val="16"/>
        </w:rPr>
        <w:t xml:space="preserve"> million)</w:t>
      </w:r>
      <w:r w:rsidR="00E20AA7">
        <w:rPr>
          <w:rFonts w:ascii="Arial" w:hAnsi="Arial" w:cs="Arial"/>
          <w:sz w:val="16"/>
          <w:szCs w:val="16"/>
        </w:rPr>
        <w:t>;</w:t>
      </w:r>
      <w:r w:rsidR="00E20AA7" w:rsidRPr="00E20AA7">
        <w:rPr>
          <w:rFonts w:ascii="Arial" w:hAnsi="Arial" w:cs="Arial"/>
          <w:sz w:val="16"/>
          <w:szCs w:val="16"/>
        </w:rPr>
        <w:t xml:space="preserve"> </w:t>
      </w:r>
      <w:r w:rsidRPr="00E20AA7">
        <w:rPr>
          <w:rFonts w:ascii="Arial" w:hAnsi="Arial" w:cs="Arial"/>
          <w:sz w:val="16"/>
          <w:szCs w:val="16"/>
        </w:rPr>
        <w:t>and</w:t>
      </w:r>
      <w:r w:rsidR="00A20B0F" w:rsidRPr="00A20B0F">
        <w:rPr>
          <w:rFonts w:ascii="Arial" w:hAnsi="Arial" w:cs="Arial"/>
          <w:sz w:val="16"/>
          <w:szCs w:val="16"/>
        </w:rPr>
        <w:t xml:space="preserve"> </w:t>
      </w:r>
      <w:r w:rsidR="00A20B0F" w:rsidRPr="00E20AA7">
        <w:rPr>
          <w:rFonts w:ascii="Arial" w:hAnsi="Arial" w:cs="Arial"/>
          <w:sz w:val="16"/>
          <w:szCs w:val="16"/>
        </w:rPr>
        <w:t>professional indemnity insurance (£1 million)</w:t>
      </w:r>
      <w:r w:rsidR="00A20B0F">
        <w:rPr>
          <w:rFonts w:ascii="Arial" w:hAnsi="Arial" w:cs="Arial"/>
          <w:sz w:val="16"/>
          <w:szCs w:val="16"/>
        </w:rPr>
        <w:t>,</w:t>
      </w:r>
      <w:r w:rsidR="00E20AA7">
        <w:rPr>
          <w:rFonts w:ascii="Arial" w:hAnsi="Arial" w:cs="Arial"/>
          <w:sz w:val="16"/>
          <w:szCs w:val="16"/>
        </w:rPr>
        <w:t xml:space="preserve"> as necessary </w:t>
      </w:r>
      <w:r w:rsidRPr="00E20AA7">
        <w:rPr>
          <w:rFonts w:ascii="Arial" w:hAnsi="Arial" w:cs="Arial"/>
          <w:sz w:val="16"/>
          <w:szCs w:val="16"/>
        </w:rPr>
        <w:t xml:space="preserve">to cover the </w:t>
      </w:r>
      <w:r w:rsidR="00E20AA7">
        <w:rPr>
          <w:rFonts w:ascii="Arial" w:hAnsi="Arial" w:cs="Arial"/>
          <w:sz w:val="16"/>
          <w:szCs w:val="16"/>
        </w:rPr>
        <w:t xml:space="preserve">risks and or </w:t>
      </w:r>
      <w:r w:rsidRPr="00E20AA7">
        <w:rPr>
          <w:rFonts w:ascii="Arial" w:hAnsi="Arial" w:cs="Arial"/>
          <w:sz w:val="16"/>
          <w:szCs w:val="16"/>
        </w:rPr>
        <w:t xml:space="preserve">liabilities that may arise under or in connection with the Contract, and shall, on the </w:t>
      </w:r>
      <w:r w:rsidR="004B6CA1">
        <w:rPr>
          <w:rFonts w:ascii="Arial" w:hAnsi="Arial" w:cs="Arial"/>
          <w:sz w:val="16"/>
          <w:szCs w:val="16"/>
        </w:rPr>
        <w:t>Commissioner</w:t>
      </w:r>
      <w:r w:rsidRPr="00E20AA7">
        <w:rPr>
          <w:rFonts w:ascii="Arial" w:hAnsi="Arial" w:cs="Arial"/>
          <w:sz w:val="16"/>
          <w:szCs w:val="16"/>
        </w:rPr>
        <w:t>'s request, produce both the insurance certificate giving details of cover and the receipt for the current year's premium in respect of each insurance.</w:t>
      </w:r>
    </w:p>
    <w:p w14:paraId="1E4F7091" w14:textId="77777777" w:rsidR="008A33DE" w:rsidRPr="00EA4373" w:rsidRDefault="008A33DE" w:rsidP="00EA4373">
      <w:pPr>
        <w:pStyle w:val="Bodysubclause"/>
        <w:spacing w:before="0" w:after="0" w:line="240" w:lineRule="auto"/>
        <w:rPr>
          <w:rFonts w:ascii="Arial" w:hAnsi="Arial" w:cs="Arial"/>
          <w:sz w:val="16"/>
          <w:szCs w:val="16"/>
        </w:rPr>
      </w:pPr>
    </w:p>
    <w:p w14:paraId="689E30BB"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18" w:name="a104226"/>
      <w:r w:rsidRPr="00EA4373">
        <w:rPr>
          <w:rFonts w:ascii="Arial" w:hAnsi="Arial" w:cs="Arial"/>
          <w:sz w:val="16"/>
          <w:szCs w:val="16"/>
        </w:rPr>
        <w:t>Confidentiality</w:t>
      </w:r>
      <w:bookmarkEnd w:id="18"/>
    </w:p>
    <w:p w14:paraId="17C06FC5" w14:textId="301F1C41" w:rsidR="009F5DBF" w:rsidRPr="00EA4373"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A party (</w:t>
      </w:r>
      <w:r w:rsidRPr="00EA4373">
        <w:rPr>
          <w:rFonts w:ascii="Arial" w:hAnsi="Arial" w:cs="Arial"/>
          <w:b/>
          <w:sz w:val="16"/>
          <w:szCs w:val="16"/>
        </w:rPr>
        <w:t>receiving party</w:t>
      </w:r>
      <w:r w:rsidRPr="00EA4373">
        <w:rPr>
          <w:rFonts w:ascii="Arial" w:hAnsi="Arial" w:cs="Arial"/>
          <w:sz w:val="16"/>
          <w:szCs w:val="16"/>
        </w:rPr>
        <w:t>) shall keep in strict confidence all technical or commercial know-how, specifications, inventions, processes or initiatives which are of a confidential nature and have been disclosed to the receiving party by the other party (</w:t>
      </w:r>
      <w:r w:rsidRPr="00EA4373">
        <w:rPr>
          <w:rFonts w:ascii="Arial" w:hAnsi="Arial" w:cs="Arial"/>
          <w:b/>
          <w:sz w:val="16"/>
          <w:szCs w:val="16"/>
        </w:rPr>
        <w:t>disclosing party</w:t>
      </w:r>
      <w:r w:rsidRPr="00EA4373">
        <w:rPr>
          <w:rFonts w:ascii="Arial" w:hAnsi="Arial" w:cs="Arial"/>
          <w:sz w:val="16"/>
          <w:szCs w:val="16"/>
        </w:rPr>
        <w:t>), its employees, agents or subcontractors, and any other confidential information concerning the disclosing party's business, its products which the receiving party may obtain. The receiving party shall only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governmental or regulatory authority or by a court of competent jurisdiction.</w:t>
      </w:r>
    </w:p>
    <w:p w14:paraId="4C8C9961" w14:textId="3B9278CA" w:rsidR="00A223FF" w:rsidRPr="00EA4373"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w:t>
      </w:r>
      <w:r w:rsidR="004B6CA1">
        <w:rPr>
          <w:rFonts w:ascii="Arial" w:hAnsi="Arial" w:cs="Arial"/>
          <w:sz w:val="16"/>
          <w:szCs w:val="16"/>
        </w:rPr>
        <w:t>Commissioner</w:t>
      </w:r>
      <w:r w:rsidRPr="00EA4373">
        <w:rPr>
          <w:rFonts w:ascii="Arial" w:hAnsi="Arial" w:cs="Arial"/>
          <w:sz w:val="16"/>
          <w:szCs w:val="16"/>
        </w:rPr>
        <w:t xml:space="preserve"> is subject to the </w:t>
      </w:r>
      <w:r w:rsidR="001C1E04">
        <w:rPr>
          <w:rFonts w:ascii="Arial" w:hAnsi="Arial" w:cs="Arial"/>
          <w:sz w:val="16"/>
          <w:szCs w:val="16"/>
        </w:rPr>
        <w:t>FOIA</w:t>
      </w:r>
      <w:r w:rsidRPr="00EA4373">
        <w:rPr>
          <w:rFonts w:ascii="Arial" w:hAnsi="Arial" w:cs="Arial"/>
          <w:sz w:val="16"/>
          <w:szCs w:val="16"/>
        </w:rPr>
        <w:t xml:space="preserve"> and the </w:t>
      </w:r>
      <w:r w:rsidR="007478D9">
        <w:rPr>
          <w:rFonts w:ascii="Arial" w:hAnsi="Arial" w:cs="Arial"/>
          <w:sz w:val="16"/>
          <w:szCs w:val="16"/>
        </w:rPr>
        <w:t>EIRs</w:t>
      </w:r>
      <w:r w:rsidRPr="00EA4373">
        <w:rPr>
          <w:rFonts w:ascii="Arial" w:hAnsi="Arial" w:cs="Arial"/>
          <w:sz w:val="16"/>
          <w:szCs w:val="16"/>
        </w:rPr>
        <w:t xml:space="preserve"> and as such may be required to disclose information forming part of the </w:t>
      </w:r>
      <w:r w:rsidR="00D073F9">
        <w:rPr>
          <w:rFonts w:ascii="Arial" w:hAnsi="Arial" w:cs="Arial"/>
          <w:sz w:val="16"/>
          <w:szCs w:val="16"/>
        </w:rPr>
        <w:t>Contract</w:t>
      </w:r>
      <w:r w:rsidRPr="00EA4373">
        <w:rPr>
          <w:rFonts w:ascii="Arial" w:hAnsi="Arial" w:cs="Arial"/>
          <w:sz w:val="16"/>
          <w:szCs w:val="16"/>
        </w:rPr>
        <w:t xml:space="preserve"> to anyone who makes a legitimate request. The </w:t>
      </w:r>
      <w:r w:rsidR="004B6CA1">
        <w:rPr>
          <w:rFonts w:ascii="Arial" w:hAnsi="Arial" w:cs="Arial"/>
          <w:sz w:val="16"/>
          <w:szCs w:val="16"/>
        </w:rPr>
        <w:t>Commissioner</w:t>
      </w:r>
      <w:r w:rsidRPr="00EA4373">
        <w:rPr>
          <w:rFonts w:ascii="Arial" w:hAnsi="Arial" w:cs="Arial"/>
          <w:sz w:val="16"/>
          <w:szCs w:val="16"/>
        </w:rPr>
        <w:t xml:space="preserve"> has absolute discretion to determine how to respond to a request, including the application of any potential exemptions.</w:t>
      </w:r>
    </w:p>
    <w:p w14:paraId="48E4FCA6" w14:textId="0E217679" w:rsidR="00A223FF" w:rsidRDefault="00A223FF"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The Supplier shall assist and cooperate with the </w:t>
      </w:r>
      <w:r w:rsidR="004B6CA1">
        <w:rPr>
          <w:rFonts w:ascii="Arial" w:hAnsi="Arial" w:cs="Arial"/>
          <w:sz w:val="16"/>
          <w:szCs w:val="16"/>
        </w:rPr>
        <w:t>Commissioner</w:t>
      </w:r>
      <w:r w:rsidRPr="00EA4373">
        <w:rPr>
          <w:rFonts w:ascii="Arial" w:hAnsi="Arial" w:cs="Arial"/>
          <w:sz w:val="16"/>
          <w:szCs w:val="16"/>
        </w:rPr>
        <w:t xml:space="preserve"> (at the Supplier’s expense) to enable the </w:t>
      </w:r>
      <w:r w:rsidR="004B6CA1">
        <w:rPr>
          <w:rFonts w:ascii="Arial" w:hAnsi="Arial" w:cs="Arial"/>
          <w:sz w:val="16"/>
          <w:szCs w:val="16"/>
        </w:rPr>
        <w:t>Commissioner</w:t>
      </w:r>
      <w:r w:rsidRPr="00EA4373">
        <w:rPr>
          <w:rFonts w:ascii="Arial" w:hAnsi="Arial" w:cs="Arial"/>
          <w:sz w:val="16"/>
          <w:szCs w:val="16"/>
        </w:rPr>
        <w:t xml:space="preserve"> to comply with any information disclos</w:t>
      </w:r>
      <w:r w:rsidR="009849EC" w:rsidRPr="00EA4373">
        <w:rPr>
          <w:rFonts w:ascii="Arial" w:hAnsi="Arial" w:cs="Arial"/>
          <w:sz w:val="16"/>
          <w:szCs w:val="16"/>
        </w:rPr>
        <w:t>u</w:t>
      </w:r>
      <w:r w:rsidRPr="00EA4373">
        <w:rPr>
          <w:rFonts w:ascii="Arial" w:hAnsi="Arial" w:cs="Arial"/>
          <w:sz w:val="16"/>
          <w:szCs w:val="16"/>
        </w:rPr>
        <w:t xml:space="preserve">re requirements, and in so doing will observe any timescales notified to it by the </w:t>
      </w:r>
      <w:r w:rsidR="004B6CA1">
        <w:rPr>
          <w:rFonts w:ascii="Arial" w:hAnsi="Arial" w:cs="Arial"/>
          <w:sz w:val="16"/>
          <w:szCs w:val="16"/>
        </w:rPr>
        <w:t>Commissioner</w:t>
      </w:r>
      <w:r w:rsidRPr="00EA4373">
        <w:rPr>
          <w:rFonts w:ascii="Arial" w:hAnsi="Arial" w:cs="Arial"/>
          <w:sz w:val="16"/>
          <w:szCs w:val="16"/>
        </w:rPr>
        <w:t>.</w:t>
      </w:r>
    </w:p>
    <w:p w14:paraId="13BD410D" w14:textId="3BE8C1AB" w:rsidR="001C1E04" w:rsidRPr="00E104B9" w:rsidRDefault="001C1E04" w:rsidP="00EA4373">
      <w:pPr>
        <w:pStyle w:val="Heading2"/>
        <w:numPr>
          <w:ilvl w:val="1"/>
          <w:numId w:val="46"/>
        </w:numPr>
        <w:spacing w:before="0" w:after="0" w:line="240" w:lineRule="auto"/>
        <w:rPr>
          <w:rFonts w:ascii="Arial" w:hAnsi="Arial" w:cs="Arial"/>
          <w:sz w:val="16"/>
          <w:szCs w:val="16"/>
        </w:rPr>
      </w:pPr>
      <w:r>
        <w:rPr>
          <w:rFonts w:ascii="Arial" w:hAnsi="Arial" w:cs="Arial"/>
          <w:sz w:val="16"/>
          <w:szCs w:val="16"/>
        </w:rPr>
        <w:t xml:space="preserve">Where the Supplier has access to </w:t>
      </w:r>
      <w:r w:rsidR="004B6CA1">
        <w:rPr>
          <w:rFonts w:ascii="Arial" w:hAnsi="Arial" w:cs="Arial"/>
          <w:sz w:val="16"/>
          <w:szCs w:val="16"/>
        </w:rPr>
        <w:t>Commissioner</w:t>
      </w:r>
      <w:r w:rsidR="0008491D">
        <w:rPr>
          <w:rFonts w:ascii="Arial" w:hAnsi="Arial" w:cs="Arial"/>
          <w:sz w:val="16"/>
          <w:szCs w:val="16"/>
        </w:rPr>
        <w:t xml:space="preserve"> Personal Data and or </w:t>
      </w:r>
      <w:r>
        <w:rPr>
          <w:rFonts w:ascii="Arial" w:hAnsi="Arial" w:cs="Arial"/>
          <w:sz w:val="16"/>
          <w:szCs w:val="16"/>
        </w:rPr>
        <w:t>information about people</w:t>
      </w:r>
      <w:r w:rsidR="00FE40AB">
        <w:rPr>
          <w:rFonts w:ascii="Arial" w:hAnsi="Arial" w:cs="Arial"/>
          <w:sz w:val="16"/>
          <w:szCs w:val="16"/>
        </w:rPr>
        <w:t>,</w:t>
      </w:r>
      <w:r>
        <w:rPr>
          <w:rFonts w:ascii="Arial" w:hAnsi="Arial" w:cs="Arial"/>
          <w:sz w:val="16"/>
          <w:szCs w:val="16"/>
        </w:rPr>
        <w:t xml:space="preserve"> it shall ensure that in making the </w:t>
      </w:r>
      <w:r w:rsidR="008E49E1">
        <w:rPr>
          <w:rFonts w:ascii="Arial" w:hAnsi="Arial" w:cs="Arial"/>
          <w:sz w:val="16"/>
          <w:szCs w:val="16"/>
        </w:rPr>
        <w:t>s</w:t>
      </w:r>
      <w:r>
        <w:rPr>
          <w:rFonts w:ascii="Arial" w:hAnsi="Arial" w:cs="Arial"/>
          <w:sz w:val="16"/>
          <w:szCs w:val="16"/>
        </w:rPr>
        <w:t xml:space="preserve">upply the provisions of the </w:t>
      </w:r>
      <w:r w:rsidR="007B0E29">
        <w:rPr>
          <w:rFonts w:ascii="Arial" w:hAnsi="Arial" w:cs="Arial"/>
          <w:sz w:val="16"/>
          <w:szCs w:val="16"/>
        </w:rPr>
        <w:t xml:space="preserve">Applicable Laws </w:t>
      </w:r>
      <w:r>
        <w:rPr>
          <w:rFonts w:ascii="Arial" w:hAnsi="Arial" w:cs="Arial"/>
          <w:sz w:val="16"/>
          <w:szCs w:val="16"/>
        </w:rPr>
        <w:t>are observed (</w:t>
      </w:r>
      <w:proofErr w:type="gramStart"/>
      <w:r>
        <w:rPr>
          <w:rFonts w:ascii="Arial" w:hAnsi="Arial" w:cs="Arial"/>
          <w:sz w:val="16"/>
          <w:szCs w:val="16"/>
        </w:rPr>
        <w:t>and also</w:t>
      </w:r>
      <w:proofErr w:type="gramEnd"/>
      <w:r>
        <w:rPr>
          <w:rFonts w:ascii="Arial" w:hAnsi="Arial" w:cs="Arial"/>
          <w:sz w:val="16"/>
          <w:szCs w:val="16"/>
        </w:rPr>
        <w:t xml:space="preserve"> any of the </w:t>
      </w:r>
      <w:r w:rsidR="004B6CA1">
        <w:rPr>
          <w:rFonts w:ascii="Arial" w:hAnsi="Arial" w:cs="Arial"/>
          <w:sz w:val="16"/>
          <w:szCs w:val="16"/>
        </w:rPr>
        <w:t>Commissioner</w:t>
      </w:r>
      <w:r>
        <w:rPr>
          <w:rFonts w:ascii="Arial" w:hAnsi="Arial" w:cs="Arial"/>
          <w:sz w:val="16"/>
          <w:szCs w:val="16"/>
        </w:rPr>
        <w:t>’s data p</w:t>
      </w:r>
      <w:r w:rsidR="00AB4E3C">
        <w:rPr>
          <w:rFonts w:ascii="Arial" w:hAnsi="Arial" w:cs="Arial"/>
          <w:sz w:val="16"/>
          <w:szCs w:val="16"/>
        </w:rPr>
        <w:t xml:space="preserve">rotection </w:t>
      </w:r>
      <w:r>
        <w:rPr>
          <w:rFonts w:ascii="Arial" w:hAnsi="Arial" w:cs="Arial"/>
          <w:sz w:val="16"/>
          <w:szCs w:val="16"/>
        </w:rPr>
        <w:t>requirements notif</w:t>
      </w:r>
      <w:r w:rsidR="00AB4E3C">
        <w:rPr>
          <w:rFonts w:ascii="Arial" w:hAnsi="Arial" w:cs="Arial"/>
          <w:sz w:val="16"/>
          <w:szCs w:val="16"/>
        </w:rPr>
        <w:t>i</w:t>
      </w:r>
      <w:r>
        <w:rPr>
          <w:rFonts w:ascii="Arial" w:hAnsi="Arial" w:cs="Arial"/>
          <w:sz w:val="16"/>
          <w:szCs w:val="16"/>
        </w:rPr>
        <w:t>ed to the Supplier)</w:t>
      </w:r>
      <w:r w:rsidR="007B0E29">
        <w:rPr>
          <w:rFonts w:ascii="Arial" w:hAnsi="Arial" w:cs="Arial"/>
          <w:sz w:val="16"/>
          <w:szCs w:val="16"/>
        </w:rPr>
        <w:t>.</w:t>
      </w:r>
      <w:r w:rsidR="00D96BE6">
        <w:rPr>
          <w:rFonts w:ascii="Arial" w:hAnsi="Arial" w:cs="Arial"/>
          <w:sz w:val="16"/>
          <w:szCs w:val="16"/>
        </w:rPr>
        <w:t xml:space="preserve"> </w:t>
      </w:r>
      <w:bookmarkStart w:id="19" w:name="_Hlk67410363"/>
      <w:r w:rsidR="00D96BE6">
        <w:rPr>
          <w:rFonts w:ascii="Arial" w:hAnsi="Arial" w:cs="Arial"/>
          <w:sz w:val="16"/>
          <w:szCs w:val="16"/>
        </w:rPr>
        <w:t xml:space="preserve">The Supplier shall not transfer or </w:t>
      </w:r>
      <w:r w:rsidR="00D96BE6">
        <w:rPr>
          <w:rFonts w:ascii="Arial" w:hAnsi="Arial" w:cs="Arial"/>
          <w:sz w:val="16"/>
          <w:szCs w:val="16"/>
        </w:rPr>
        <w:t xml:space="preserve">otherwise Process </w:t>
      </w:r>
      <w:r w:rsidR="004B6CA1">
        <w:rPr>
          <w:rFonts w:ascii="Arial" w:hAnsi="Arial" w:cs="Arial"/>
          <w:sz w:val="16"/>
          <w:szCs w:val="16"/>
        </w:rPr>
        <w:t>Commissioner</w:t>
      </w:r>
      <w:r w:rsidR="00D96BE6">
        <w:rPr>
          <w:rFonts w:ascii="Arial" w:hAnsi="Arial" w:cs="Arial"/>
          <w:sz w:val="16"/>
          <w:szCs w:val="16"/>
        </w:rPr>
        <w:t xml:space="preserve"> Personal Data outside the UK or the EEA unless prior written consent of the </w:t>
      </w:r>
      <w:r w:rsidR="004B6CA1">
        <w:rPr>
          <w:rFonts w:ascii="Arial" w:hAnsi="Arial" w:cs="Arial"/>
          <w:sz w:val="16"/>
          <w:szCs w:val="16"/>
        </w:rPr>
        <w:t>Commissioner</w:t>
      </w:r>
      <w:r w:rsidR="00D96BE6">
        <w:rPr>
          <w:rFonts w:ascii="Arial" w:hAnsi="Arial" w:cs="Arial"/>
          <w:sz w:val="16"/>
          <w:szCs w:val="16"/>
        </w:rPr>
        <w:t xml:space="preserve"> has been obtained and the instructions contained within such consent are fu</w:t>
      </w:r>
      <w:r w:rsidR="00D96BE6" w:rsidRPr="00E104B9">
        <w:rPr>
          <w:rFonts w:ascii="Arial" w:hAnsi="Arial" w:cs="Arial"/>
          <w:sz w:val="16"/>
          <w:szCs w:val="16"/>
        </w:rPr>
        <w:t>lfilled</w:t>
      </w:r>
      <w:bookmarkEnd w:id="19"/>
      <w:r w:rsidR="00D96BE6" w:rsidRPr="00E104B9">
        <w:rPr>
          <w:rFonts w:ascii="Arial" w:hAnsi="Arial" w:cs="Arial"/>
          <w:sz w:val="16"/>
          <w:szCs w:val="16"/>
        </w:rPr>
        <w:t>.</w:t>
      </w:r>
    </w:p>
    <w:p w14:paraId="153FBABE" w14:textId="48CC2844" w:rsidR="00E313DE" w:rsidRPr="00E104B9" w:rsidRDefault="00E313DE" w:rsidP="00EA4373">
      <w:pPr>
        <w:pStyle w:val="Heading2"/>
        <w:numPr>
          <w:ilvl w:val="1"/>
          <w:numId w:val="46"/>
        </w:numPr>
        <w:spacing w:before="0" w:after="0" w:line="240" w:lineRule="auto"/>
        <w:rPr>
          <w:rFonts w:ascii="Arial" w:hAnsi="Arial" w:cs="Arial"/>
          <w:sz w:val="16"/>
          <w:szCs w:val="16"/>
        </w:rPr>
      </w:pP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Supplier</w:t>
      </w:r>
      <w:r w:rsidR="006E4E6E">
        <w:rPr>
          <w:rFonts w:ascii="Arial" w:hAnsi="Arial" w:cs="Arial"/>
          <w:sz w:val="16"/>
          <w:szCs w:val="16"/>
        </w:rPr>
        <w:t xml:space="preserve"> shall</w:t>
      </w:r>
      <w:r w:rsidR="00863EEF">
        <w:rPr>
          <w:rFonts w:ascii="Arial" w:hAnsi="Arial" w:cs="Arial"/>
          <w:sz w:val="16"/>
          <w:szCs w:val="16"/>
        </w:rPr>
        <w:t>,</w:t>
      </w:r>
      <w:r w:rsidR="00E104B9">
        <w:rPr>
          <w:rFonts w:ascii="Arial" w:hAnsi="Arial" w:cs="Arial"/>
          <w:sz w:val="16"/>
          <w:szCs w:val="16"/>
        </w:rPr>
        <w:t xml:space="preserve"> where </w:t>
      </w:r>
      <w:r w:rsidR="006E4E6E">
        <w:rPr>
          <w:rFonts w:ascii="Arial" w:hAnsi="Arial" w:cs="Arial"/>
          <w:sz w:val="16"/>
          <w:szCs w:val="16"/>
        </w:rPr>
        <w:t xml:space="preserve">the nature of the Goods </w:t>
      </w:r>
      <w:r w:rsidR="00E104B9">
        <w:rPr>
          <w:rFonts w:ascii="Arial" w:hAnsi="Arial" w:cs="Arial"/>
          <w:sz w:val="16"/>
          <w:szCs w:val="16"/>
        </w:rPr>
        <w:t>require</w:t>
      </w:r>
      <w:r w:rsidR="006E4E6E">
        <w:rPr>
          <w:rFonts w:ascii="Arial" w:hAnsi="Arial" w:cs="Arial"/>
          <w:sz w:val="16"/>
          <w:szCs w:val="16"/>
        </w:rPr>
        <w:t>s</w:t>
      </w:r>
      <w:r w:rsidR="00863EEF">
        <w:rPr>
          <w:rFonts w:ascii="Arial" w:hAnsi="Arial" w:cs="Arial"/>
          <w:spacing w:val="-5"/>
          <w:sz w:val="16"/>
          <w:szCs w:val="16"/>
        </w:rPr>
        <w:t>,</w:t>
      </w:r>
      <w:r w:rsidRPr="00E104B9">
        <w:rPr>
          <w:rFonts w:ascii="Arial" w:hAnsi="Arial" w:cs="Arial"/>
          <w:sz w:val="16"/>
          <w:szCs w:val="16"/>
        </w:rPr>
        <w:t xml:space="preserve"> </w:t>
      </w:r>
      <w:proofErr w:type="gramStart"/>
      <w:r w:rsidRPr="00E104B9">
        <w:rPr>
          <w:rFonts w:ascii="Arial" w:hAnsi="Arial" w:cs="Arial"/>
          <w:sz w:val="16"/>
          <w:szCs w:val="16"/>
        </w:rPr>
        <w:t>at all</w:t>
      </w:r>
      <w:r w:rsidRPr="00E104B9">
        <w:rPr>
          <w:rFonts w:ascii="Arial" w:hAnsi="Arial" w:cs="Arial"/>
          <w:spacing w:val="-3"/>
          <w:sz w:val="16"/>
          <w:szCs w:val="16"/>
        </w:rPr>
        <w:t xml:space="preserve"> </w:t>
      </w:r>
      <w:r w:rsidRPr="00E104B9">
        <w:rPr>
          <w:rFonts w:ascii="Arial" w:hAnsi="Arial" w:cs="Arial"/>
          <w:sz w:val="16"/>
          <w:szCs w:val="16"/>
        </w:rPr>
        <w:t>times</w:t>
      </w:r>
      <w:proofErr w:type="gramEnd"/>
      <w:r w:rsidRPr="00E104B9">
        <w:rPr>
          <w:rFonts w:ascii="Arial" w:hAnsi="Arial" w:cs="Arial"/>
          <w:sz w:val="16"/>
          <w:szCs w:val="16"/>
        </w:rPr>
        <w:t xml:space="preserve"> comply with</w:t>
      </w:r>
      <w:r w:rsidRPr="00E104B9">
        <w:rPr>
          <w:rFonts w:ascii="Arial" w:hAnsi="Arial" w:cs="Arial"/>
          <w:spacing w:val="-3"/>
          <w:sz w:val="16"/>
          <w:szCs w:val="16"/>
        </w:rPr>
        <w:t xml:space="preserve"> </w:t>
      </w:r>
      <w:r w:rsidRPr="00E104B9">
        <w:rPr>
          <w:rFonts w:ascii="Arial" w:hAnsi="Arial" w:cs="Arial"/>
          <w:sz w:val="16"/>
          <w:szCs w:val="16"/>
        </w:rPr>
        <w:t>the</w:t>
      </w:r>
      <w:r w:rsidRPr="00E104B9">
        <w:rPr>
          <w:rFonts w:ascii="Arial" w:hAnsi="Arial" w:cs="Arial"/>
          <w:spacing w:val="-5"/>
          <w:sz w:val="16"/>
          <w:szCs w:val="16"/>
        </w:rPr>
        <w:t xml:space="preserve"> </w:t>
      </w:r>
      <w:r w:rsidRPr="00E104B9">
        <w:rPr>
          <w:rFonts w:ascii="Arial" w:hAnsi="Arial" w:cs="Arial"/>
          <w:sz w:val="16"/>
          <w:szCs w:val="16"/>
        </w:rPr>
        <w:t>obligations</w:t>
      </w:r>
      <w:r w:rsidRPr="00E104B9">
        <w:rPr>
          <w:rFonts w:ascii="Arial" w:hAnsi="Arial" w:cs="Arial"/>
          <w:spacing w:val="-4"/>
          <w:sz w:val="16"/>
          <w:szCs w:val="16"/>
        </w:rPr>
        <w:t xml:space="preserve"> </w:t>
      </w:r>
      <w:r w:rsidRPr="00E104B9">
        <w:rPr>
          <w:rFonts w:ascii="Arial" w:hAnsi="Arial" w:cs="Arial"/>
          <w:sz w:val="16"/>
          <w:szCs w:val="16"/>
        </w:rPr>
        <w:t>imposed</w:t>
      </w:r>
      <w:r w:rsidRPr="00E104B9">
        <w:rPr>
          <w:rFonts w:ascii="Arial" w:hAnsi="Arial" w:cs="Arial"/>
          <w:spacing w:val="-5"/>
          <w:sz w:val="16"/>
          <w:szCs w:val="16"/>
        </w:rPr>
        <w:t xml:space="preserve"> </w:t>
      </w:r>
      <w:r w:rsidRPr="00E104B9">
        <w:rPr>
          <w:rFonts w:ascii="Arial" w:hAnsi="Arial" w:cs="Arial"/>
          <w:sz w:val="16"/>
          <w:szCs w:val="16"/>
        </w:rPr>
        <w:t>by the</w:t>
      </w:r>
      <w:r w:rsidRPr="00E104B9">
        <w:rPr>
          <w:rFonts w:ascii="Arial" w:hAnsi="Arial" w:cs="Arial"/>
          <w:spacing w:val="-5"/>
          <w:sz w:val="16"/>
          <w:szCs w:val="16"/>
        </w:rPr>
        <w:t xml:space="preserve"> </w:t>
      </w:r>
      <w:r w:rsidRPr="00E104B9">
        <w:rPr>
          <w:rFonts w:ascii="Arial" w:hAnsi="Arial" w:cs="Arial"/>
          <w:sz w:val="16"/>
          <w:szCs w:val="16"/>
        </w:rPr>
        <w:t>Official</w:t>
      </w:r>
      <w:r w:rsidRPr="00E104B9">
        <w:rPr>
          <w:rFonts w:ascii="Arial" w:hAnsi="Arial" w:cs="Arial"/>
          <w:spacing w:val="-3"/>
          <w:sz w:val="16"/>
          <w:szCs w:val="16"/>
        </w:rPr>
        <w:t xml:space="preserve"> </w:t>
      </w:r>
      <w:r w:rsidRPr="00E104B9">
        <w:rPr>
          <w:rFonts w:ascii="Arial" w:hAnsi="Arial" w:cs="Arial"/>
          <w:sz w:val="16"/>
          <w:szCs w:val="16"/>
        </w:rPr>
        <w:t>Secrets</w:t>
      </w:r>
      <w:r w:rsidRPr="00E104B9">
        <w:rPr>
          <w:rFonts w:ascii="Arial" w:hAnsi="Arial" w:cs="Arial"/>
          <w:spacing w:val="-4"/>
          <w:sz w:val="16"/>
          <w:szCs w:val="16"/>
        </w:rPr>
        <w:t xml:space="preserve"> </w:t>
      </w:r>
      <w:r w:rsidRPr="00E104B9">
        <w:rPr>
          <w:rFonts w:ascii="Arial" w:hAnsi="Arial" w:cs="Arial"/>
          <w:sz w:val="16"/>
          <w:szCs w:val="16"/>
        </w:rPr>
        <w:t>Acts 1911</w:t>
      </w:r>
      <w:r w:rsidRPr="00E104B9">
        <w:rPr>
          <w:rFonts w:ascii="Arial" w:hAnsi="Arial" w:cs="Arial"/>
          <w:spacing w:val="-3"/>
          <w:sz w:val="16"/>
          <w:szCs w:val="16"/>
        </w:rPr>
        <w:t xml:space="preserve"> </w:t>
      </w:r>
      <w:r w:rsidRPr="00E104B9">
        <w:rPr>
          <w:rFonts w:ascii="Arial" w:hAnsi="Arial" w:cs="Arial"/>
          <w:sz w:val="16"/>
          <w:szCs w:val="16"/>
        </w:rPr>
        <w:t xml:space="preserve">to </w:t>
      </w:r>
      <w:r w:rsidRPr="00E104B9">
        <w:rPr>
          <w:rFonts w:ascii="Arial" w:hAnsi="Arial" w:cs="Arial"/>
          <w:spacing w:val="-2"/>
          <w:sz w:val="16"/>
          <w:szCs w:val="16"/>
        </w:rPr>
        <w:t>1989</w:t>
      </w:r>
    </w:p>
    <w:p w14:paraId="5E7553E8" w14:textId="1142E9A4" w:rsidR="009F5DBF" w:rsidRDefault="001B6694" w:rsidP="00EA4373">
      <w:pPr>
        <w:pStyle w:val="Heading2"/>
        <w:numPr>
          <w:ilvl w:val="1"/>
          <w:numId w:val="46"/>
        </w:numPr>
        <w:spacing w:before="0" w:after="0" w:line="240" w:lineRule="auto"/>
        <w:rPr>
          <w:rFonts w:ascii="Arial" w:hAnsi="Arial" w:cs="Arial"/>
          <w:sz w:val="16"/>
          <w:szCs w:val="16"/>
        </w:rPr>
      </w:pPr>
      <w:r w:rsidRPr="00EA4373">
        <w:rPr>
          <w:rFonts w:ascii="Arial" w:hAnsi="Arial" w:cs="Arial"/>
          <w:sz w:val="16"/>
          <w:szCs w:val="16"/>
        </w:rPr>
        <w:t xml:space="preserve">This clause </w:t>
      </w:r>
      <w:r w:rsidR="00364117">
        <w:rPr>
          <w:rFonts w:ascii="Arial" w:hAnsi="Arial" w:cs="Arial"/>
          <w:sz w:val="16"/>
          <w:szCs w:val="16"/>
        </w:rPr>
        <w:t>1</w:t>
      </w:r>
      <w:r w:rsidR="00B367FA">
        <w:rPr>
          <w:rFonts w:ascii="Arial" w:hAnsi="Arial" w:cs="Arial"/>
          <w:sz w:val="16"/>
          <w:szCs w:val="16"/>
        </w:rPr>
        <w:t>0</w:t>
      </w:r>
      <w:r w:rsidRPr="00EA4373">
        <w:rPr>
          <w:rFonts w:ascii="Arial" w:hAnsi="Arial" w:cs="Arial"/>
          <w:sz w:val="16"/>
          <w:szCs w:val="16"/>
        </w:rPr>
        <w:t xml:space="preserve"> shall survive termination of the Contract.</w:t>
      </w:r>
    </w:p>
    <w:p w14:paraId="5620D05C"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3E63489" w14:textId="77777777" w:rsidR="009F5DBF" w:rsidRPr="00EA4373" w:rsidRDefault="001B6694" w:rsidP="00EA4373">
      <w:pPr>
        <w:pStyle w:val="Heading1"/>
        <w:numPr>
          <w:ilvl w:val="0"/>
          <w:numId w:val="46"/>
        </w:numPr>
        <w:spacing w:before="0" w:line="240" w:lineRule="auto"/>
        <w:rPr>
          <w:rFonts w:ascii="Arial" w:hAnsi="Arial" w:cs="Arial"/>
          <w:sz w:val="16"/>
          <w:szCs w:val="16"/>
        </w:rPr>
      </w:pPr>
      <w:bookmarkStart w:id="20" w:name="a333179"/>
      <w:r w:rsidRPr="00EA4373">
        <w:rPr>
          <w:rFonts w:ascii="Arial" w:hAnsi="Arial" w:cs="Arial"/>
          <w:sz w:val="16"/>
          <w:szCs w:val="16"/>
        </w:rPr>
        <w:t>Termination</w:t>
      </w:r>
      <w:bookmarkEnd w:id="20"/>
    </w:p>
    <w:p w14:paraId="1E02E782" w14:textId="4F27484A" w:rsidR="009F5DBF" w:rsidRPr="002C306A" w:rsidRDefault="001B6694" w:rsidP="007B4A3C">
      <w:pPr>
        <w:pStyle w:val="Heading2"/>
        <w:numPr>
          <w:ilvl w:val="2"/>
          <w:numId w:val="46"/>
        </w:numPr>
        <w:spacing w:before="0" w:after="0" w:line="240" w:lineRule="auto"/>
        <w:ind w:left="709" w:hanging="567"/>
        <w:rPr>
          <w:rFonts w:ascii="Arial" w:hAnsi="Arial" w:cs="Arial"/>
          <w:sz w:val="16"/>
          <w:szCs w:val="16"/>
        </w:rPr>
      </w:pPr>
      <w:r w:rsidRPr="002C306A">
        <w:rPr>
          <w:rFonts w:ascii="Arial" w:hAnsi="Arial" w:cs="Arial"/>
          <w:sz w:val="16"/>
          <w:szCs w:val="16"/>
        </w:rPr>
        <w:t xml:space="preserve">Without limiting its other rights or remedies, the </w:t>
      </w:r>
      <w:r w:rsidR="004B6CA1" w:rsidRPr="002C306A">
        <w:rPr>
          <w:rFonts w:ascii="Arial" w:hAnsi="Arial" w:cs="Arial"/>
          <w:sz w:val="16"/>
          <w:szCs w:val="16"/>
        </w:rPr>
        <w:t>Commissioner</w:t>
      </w:r>
      <w:r w:rsidRPr="002C306A">
        <w:rPr>
          <w:rFonts w:ascii="Arial" w:hAnsi="Arial" w:cs="Arial"/>
          <w:sz w:val="16"/>
          <w:szCs w:val="16"/>
        </w:rPr>
        <w:t xml:space="preserve"> may terminate the Contract</w:t>
      </w:r>
      <w:r w:rsidR="002C306A" w:rsidRPr="002C306A">
        <w:rPr>
          <w:rFonts w:ascii="Arial" w:hAnsi="Arial" w:cs="Arial"/>
          <w:sz w:val="16"/>
          <w:szCs w:val="16"/>
        </w:rPr>
        <w:t xml:space="preserve"> </w:t>
      </w:r>
      <w:r w:rsidRPr="002C306A">
        <w:rPr>
          <w:rFonts w:ascii="Arial" w:hAnsi="Arial" w:cs="Arial"/>
          <w:sz w:val="16"/>
          <w:szCs w:val="16"/>
        </w:rPr>
        <w:t>in whole or in part at any time before delivery with immediate effect by giving written notice to the Supplier,</w:t>
      </w:r>
      <w:r w:rsidR="009849EC" w:rsidRPr="002C306A">
        <w:rPr>
          <w:rFonts w:ascii="Arial" w:hAnsi="Arial" w:cs="Arial"/>
          <w:sz w:val="16"/>
          <w:szCs w:val="16"/>
        </w:rPr>
        <w:t xml:space="preserve"> </w:t>
      </w:r>
      <w:r w:rsidRPr="002C306A">
        <w:rPr>
          <w:rFonts w:ascii="Arial" w:hAnsi="Arial" w:cs="Arial"/>
          <w:sz w:val="16"/>
          <w:szCs w:val="16"/>
        </w:rPr>
        <w:t xml:space="preserve">whereupon the Supplier shall discontinue all work on the Contract. The </w:t>
      </w:r>
      <w:r w:rsidR="004B6CA1" w:rsidRPr="002C306A">
        <w:rPr>
          <w:rFonts w:ascii="Arial" w:hAnsi="Arial" w:cs="Arial"/>
          <w:sz w:val="16"/>
          <w:szCs w:val="16"/>
        </w:rPr>
        <w:t>Commissioner</w:t>
      </w:r>
      <w:r w:rsidRPr="002C306A">
        <w:rPr>
          <w:rFonts w:ascii="Arial" w:hAnsi="Arial" w:cs="Arial"/>
          <w:sz w:val="16"/>
          <w:szCs w:val="16"/>
        </w:rPr>
        <w:t xml:space="preserve"> shall pay the Supplier fair and reasonable compensation for any work in progress on the Goods at the time of termination, but such compensation shall not include loss of anticipated profits or any consequential loss</w:t>
      </w:r>
      <w:r w:rsidR="007B0E29" w:rsidRPr="002C306A">
        <w:rPr>
          <w:rFonts w:ascii="Arial" w:hAnsi="Arial" w:cs="Arial"/>
          <w:sz w:val="16"/>
          <w:szCs w:val="16"/>
        </w:rPr>
        <w:t>.</w:t>
      </w:r>
    </w:p>
    <w:p w14:paraId="70782A7C" w14:textId="4941B750" w:rsidR="00F9709F" w:rsidRDefault="00F9709F" w:rsidP="007B4A3C">
      <w:pPr>
        <w:pStyle w:val="Heading2"/>
        <w:numPr>
          <w:ilvl w:val="1"/>
          <w:numId w:val="46"/>
        </w:numPr>
        <w:tabs>
          <w:tab w:val="left" w:pos="426"/>
        </w:tabs>
        <w:spacing w:before="0" w:after="0" w:line="240" w:lineRule="auto"/>
        <w:rPr>
          <w:rFonts w:ascii="Arial" w:hAnsi="Arial" w:cs="Arial"/>
          <w:sz w:val="16"/>
          <w:szCs w:val="16"/>
        </w:rPr>
      </w:pPr>
      <w:r>
        <w:rPr>
          <w:rFonts w:ascii="Arial" w:hAnsi="Arial" w:cs="Arial"/>
          <w:sz w:val="16"/>
          <w:szCs w:val="16"/>
        </w:rPr>
        <w:t xml:space="preserve">If the Contract is terminated in whole or in part under clause </w:t>
      </w:r>
      <w:r>
        <w:rPr>
          <w:rFonts w:ascii="Arial" w:hAnsi="Arial" w:cs="Arial"/>
          <w:sz w:val="16"/>
          <w:szCs w:val="16"/>
        </w:rPr>
        <w:tab/>
        <w:t>1</w:t>
      </w:r>
      <w:r w:rsidR="00B367FA">
        <w:rPr>
          <w:rFonts w:ascii="Arial" w:hAnsi="Arial" w:cs="Arial"/>
          <w:sz w:val="16"/>
          <w:szCs w:val="16"/>
        </w:rPr>
        <w:t>1</w:t>
      </w:r>
      <w:r>
        <w:rPr>
          <w:rFonts w:ascii="Arial" w:hAnsi="Arial" w:cs="Arial"/>
          <w:sz w:val="16"/>
          <w:szCs w:val="16"/>
        </w:rPr>
        <w:t>.1</w:t>
      </w:r>
      <w:r w:rsidR="0099753E">
        <w:rPr>
          <w:rFonts w:ascii="Arial" w:hAnsi="Arial" w:cs="Arial"/>
          <w:sz w:val="16"/>
          <w:szCs w:val="16"/>
        </w:rPr>
        <w:t>:</w:t>
      </w:r>
    </w:p>
    <w:p w14:paraId="4D02C318" w14:textId="66DF1BAA" w:rsidR="00F9709F" w:rsidRDefault="00090B6F" w:rsidP="007B4A3C">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liable to pay to the Supplier only such elements of the Charges, if any, that have reasonably and properly been accrued in accordance with the Contract or the affected part of the Contract up to the time of the termination (“Termination Payment”). The Supplier shall submit a fully itemised and costed list of the Charges to the </w:t>
      </w:r>
      <w:r w:rsidR="004B6CA1">
        <w:rPr>
          <w:rFonts w:ascii="Arial" w:hAnsi="Arial"/>
          <w:sz w:val="16"/>
          <w:szCs w:val="16"/>
        </w:rPr>
        <w:t>Commissioner</w:t>
      </w:r>
      <w:r w:rsidR="00F9709F" w:rsidRPr="007B4A3C">
        <w:rPr>
          <w:rFonts w:ascii="Arial" w:hAnsi="Arial"/>
          <w:sz w:val="16"/>
          <w:szCs w:val="16"/>
        </w:rPr>
        <w:t xml:space="preserve"> together with such supporting evidence as is requested by the </w:t>
      </w:r>
      <w:r w:rsidR="004B6CA1">
        <w:rPr>
          <w:rFonts w:ascii="Arial" w:hAnsi="Arial"/>
          <w:sz w:val="16"/>
          <w:szCs w:val="16"/>
        </w:rPr>
        <w:t>Commissioner</w:t>
      </w:r>
      <w:r w:rsidR="00F9709F" w:rsidRPr="007B4A3C">
        <w:rPr>
          <w:rFonts w:ascii="Arial" w:hAnsi="Arial"/>
          <w:sz w:val="16"/>
          <w:szCs w:val="16"/>
        </w:rPr>
        <w:t>; and/or</w:t>
      </w:r>
    </w:p>
    <w:p w14:paraId="7E0346DB" w14:textId="77412520" w:rsidR="00F9709F"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t xml:space="preserve">the </w:t>
      </w:r>
      <w:r w:rsidR="004B6CA1">
        <w:rPr>
          <w:rFonts w:ascii="Arial" w:hAnsi="Arial"/>
          <w:sz w:val="16"/>
          <w:szCs w:val="16"/>
        </w:rPr>
        <w:t>Commissioner</w:t>
      </w:r>
      <w:r>
        <w:rPr>
          <w:rFonts w:ascii="Arial" w:hAnsi="Arial"/>
          <w:sz w:val="16"/>
          <w:szCs w:val="16"/>
        </w:rPr>
        <w:t xml:space="preserve"> shall </w:t>
      </w:r>
      <w:r w:rsidR="00F9709F" w:rsidRPr="007B4A3C">
        <w:rPr>
          <w:rFonts w:ascii="Arial" w:hAnsi="Arial"/>
          <w:sz w:val="16"/>
          <w:szCs w:val="16"/>
        </w:rPr>
        <w:t xml:space="preserve">be entitled to deduct from any Termination Payment due under this Contract any sum in respect of any loss or damage to the </w:t>
      </w:r>
      <w:r w:rsidR="004B6CA1">
        <w:rPr>
          <w:rFonts w:ascii="Arial" w:hAnsi="Arial"/>
          <w:sz w:val="16"/>
          <w:szCs w:val="16"/>
        </w:rPr>
        <w:t>Commissioner</w:t>
      </w:r>
      <w:r w:rsidR="00F9709F" w:rsidRPr="007B4A3C">
        <w:rPr>
          <w:rFonts w:ascii="Arial" w:hAnsi="Arial"/>
          <w:sz w:val="16"/>
          <w:szCs w:val="16"/>
        </w:rPr>
        <w:t xml:space="preserve"> resulting from or arising out of the termination of this Contract. Such loss or damage shall include the reasonable costs to the </w:t>
      </w:r>
      <w:r w:rsidR="004B6CA1">
        <w:rPr>
          <w:rFonts w:ascii="Arial" w:hAnsi="Arial"/>
          <w:sz w:val="16"/>
          <w:szCs w:val="16"/>
        </w:rPr>
        <w:t>Commissioner</w:t>
      </w:r>
      <w:r w:rsidR="00F9709F" w:rsidRPr="007B4A3C">
        <w:rPr>
          <w:rFonts w:ascii="Arial" w:hAnsi="Arial"/>
          <w:sz w:val="16"/>
          <w:szCs w:val="16"/>
        </w:rPr>
        <w:t xml:space="preserve"> of the time spent by its officers in terminating the Contract and in making alternative arrangements for the supply of the Goods or any parts of them; and/or</w:t>
      </w:r>
    </w:p>
    <w:p w14:paraId="5EC24946" w14:textId="36D4745E" w:rsidR="00F9709F" w:rsidRPr="007B4A3C" w:rsidRDefault="00090B6F" w:rsidP="008E49E1">
      <w:pPr>
        <w:numPr>
          <w:ilvl w:val="2"/>
          <w:numId w:val="46"/>
        </w:numPr>
        <w:overflowPunct w:val="0"/>
        <w:autoSpaceDE w:val="0"/>
        <w:autoSpaceDN w:val="0"/>
        <w:adjustRightInd w:val="0"/>
        <w:spacing w:line="240" w:lineRule="auto"/>
        <w:ind w:left="709" w:hanging="567"/>
        <w:textAlignment w:val="baseline"/>
        <w:rPr>
          <w:rFonts w:ascii="Arial" w:hAnsi="Arial"/>
          <w:sz w:val="16"/>
          <w:szCs w:val="16"/>
        </w:rPr>
      </w:pPr>
      <w:r>
        <w:rPr>
          <w:rFonts w:ascii="Arial" w:hAnsi="Arial"/>
          <w:sz w:val="16"/>
          <w:szCs w:val="16"/>
        </w:rPr>
        <w:tab/>
      </w:r>
      <w:proofErr w:type="gramStart"/>
      <w:r w:rsidR="00F9709F" w:rsidRPr="007B4A3C">
        <w:rPr>
          <w:rFonts w:ascii="Arial" w:hAnsi="Arial"/>
          <w:sz w:val="16"/>
          <w:szCs w:val="16"/>
        </w:rPr>
        <w:t>in the event that</w:t>
      </w:r>
      <w:proofErr w:type="gramEnd"/>
      <w:r w:rsidR="00F9709F" w:rsidRPr="007B4A3C">
        <w:rPr>
          <w:rFonts w:ascii="Arial" w:hAnsi="Arial"/>
          <w:sz w:val="16"/>
          <w:szCs w:val="16"/>
        </w:rPr>
        <w:t xml:space="preserve"> any sum of money owed by the Supplier to the </w:t>
      </w:r>
      <w:r w:rsidR="004B6CA1">
        <w:rPr>
          <w:rFonts w:ascii="Arial" w:hAnsi="Arial"/>
          <w:sz w:val="16"/>
          <w:szCs w:val="16"/>
        </w:rPr>
        <w:t>Commissioner</w:t>
      </w:r>
      <w:r w:rsidR="00F9709F" w:rsidRPr="007B4A3C">
        <w:rPr>
          <w:rFonts w:ascii="Arial" w:hAnsi="Arial"/>
          <w:sz w:val="16"/>
          <w:szCs w:val="16"/>
        </w:rPr>
        <w:t xml:space="preserve"> (the </w:t>
      </w:r>
      <w:r w:rsidR="0099753E">
        <w:rPr>
          <w:rFonts w:ascii="Arial" w:hAnsi="Arial"/>
          <w:sz w:val="16"/>
          <w:szCs w:val="16"/>
        </w:rPr>
        <w:t>S</w:t>
      </w:r>
      <w:r w:rsidR="00F9709F" w:rsidRPr="007B4A3C">
        <w:rPr>
          <w:rFonts w:ascii="Arial" w:hAnsi="Arial"/>
          <w:sz w:val="16"/>
          <w:szCs w:val="16"/>
        </w:rPr>
        <w:t xml:space="preserve">upplier’s debt) exceeds any Termination Payment under this Contract then the </w:t>
      </w:r>
      <w:r w:rsidR="004B6CA1">
        <w:rPr>
          <w:rFonts w:ascii="Arial" w:hAnsi="Arial"/>
          <w:sz w:val="16"/>
          <w:szCs w:val="16"/>
        </w:rPr>
        <w:t>Commissioner</w:t>
      </w:r>
      <w:r w:rsidR="00F9709F" w:rsidRPr="007B4A3C">
        <w:rPr>
          <w:rFonts w:ascii="Arial" w:hAnsi="Arial"/>
          <w:sz w:val="16"/>
          <w:szCs w:val="16"/>
        </w:rPr>
        <w:t xml:space="preserve"> shall, at its sole discretion, be entitled to recover the Supplier’s debt as a civil debt. </w:t>
      </w:r>
    </w:p>
    <w:p w14:paraId="3BDCDBD6" w14:textId="02D7ABFC" w:rsidR="00ED21F5" w:rsidRDefault="00B7062C" w:rsidP="00511438">
      <w:pPr>
        <w:widowControl w:val="0"/>
        <w:tabs>
          <w:tab w:val="left" w:pos="0"/>
          <w:tab w:val="num" w:pos="709"/>
        </w:tabs>
        <w:spacing w:line="240" w:lineRule="auto"/>
        <w:ind w:left="426" w:hanging="426"/>
        <w:rPr>
          <w:rFonts w:ascii="Arial" w:hAnsi="Arial" w:cs="Arial"/>
          <w:sz w:val="16"/>
          <w:szCs w:val="16"/>
        </w:rPr>
      </w:pPr>
      <w:r>
        <w:rPr>
          <w:rFonts w:ascii="Arial" w:hAnsi="Arial"/>
          <w:sz w:val="16"/>
          <w:szCs w:val="16"/>
        </w:rPr>
        <w:t>1</w:t>
      </w:r>
      <w:r w:rsidR="00B367FA">
        <w:rPr>
          <w:rFonts w:ascii="Arial" w:hAnsi="Arial"/>
          <w:sz w:val="16"/>
          <w:szCs w:val="16"/>
        </w:rPr>
        <w:t>1</w:t>
      </w:r>
      <w:r>
        <w:rPr>
          <w:rFonts w:ascii="Arial" w:hAnsi="Arial"/>
          <w:sz w:val="16"/>
          <w:szCs w:val="16"/>
        </w:rPr>
        <w:t>.3</w:t>
      </w:r>
      <w:r w:rsidR="00AC699C">
        <w:rPr>
          <w:rFonts w:ascii="Arial" w:hAnsi="Arial"/>
          <w:sz w:val="16"/>
          <w:szCs w:val="16"/>
        </w:rPr>
        <w:tab/>
      </w:r>
      <w:r w:rsidR="00F9709F" w:rsidRPr="007B4A3C">
        <w:rPr>
          <w:rFonts w:ascii="Arial" w:hAnsi="Arial" w:cs="Arial"/>
          <w:sz w:val="16"/>
          <w:szCs w:val="16"/>
        </w:rPr>
        <w:t>If the Contract is terminated under clause</w:t>
      </w:r>
      <w:r>
        <w:rPr>
          <w:rFonts w:ascii="Arial" w:hAnsi="Arial" w:cs="Arial"/>
          <w:sz w:val="16"/>
          <w:szCs w:val="16"/>
        </w:rPr>
        <w:t xml:space="preserve"> </w:t>
      </w:r>
      <w:r w:rsidR="00090B6F">
        <w:rPr>
          <w:rFonts w:ascii="Arial" w:hAnsi="Arial" w:cs="Arial"/>
          <w:sz w:val="16"/>
          <w:szCs w:val="16"/>
        </w:rPr>
        <w:t>1</w:t>
      </w:r>
      <w:r w:rsidR="00B367FA">
        <w:rPr>
          <w:rFonts w:ascii="Arial" w:hAnsi="Arial" w:cs="Arial"/>
          <w:sz w:val="16"/>
          <w:szCs w:val="16"/>
        </w:rPr>
        <w:t>1</w:t>
      </w:r>
      <w:r w:rsidR="00090B6F">
        <w:rPr>
          <w:rFonts w:ascii="Arial" w:hAnsi="Arial" w:cs="Arial"/>
          <w:sz w:val="16"/>
          <w:szCs w:val="16"/>
        </w:rPr>
        <w:t>.</w:t>
      </w:r>
      <w:r w:rsidR="008F6F2E">
        <w:rPr>
          <w:rFonts w:ascii="Arial" w:hAnsi="Arial" w:cs="Arial"/>
          <w:sz w:val="16"/>
          <w:szCs w:val="16"/>
        </w:rPr>
        <w:t>5.1</w:t>
      </w:r>
      <w:r w:rsidR="00D57447">
        <w:rPr>
          <w:rFonts w:ascii="Arial" w:hAnsi="Arial" w:cs="Arial"/>
          <w:sz w:val="16"/>
          <w:szCs w:val="16"/>
        </w:rPr>
        <w:t>5</w:t>
      </w:r>
      <w:r>
        <w:rPr>
          <w:rFonts w:ascii="Arial" w:hAnsi="Arial" w:cs="Arial"/>
          <w:sz w:val="16"/>
          <w:szCs w:val="16"/>
        </w:rPr>
        <w:t xml:space="preserve"> </w:t>
      </w:r>
      <w:r w:rsidRPr="00B7062C">
        <w:rPr>
          <w:rFonts w:ascii="Arial" w:hAnsi="Arial" w:cs="Arial"/>
          <w:sz w:val="16"/>
          <w:szCs w:val="16"/>
        </w:rPr>
        <w:t>then the Parties</w:t>
      </w:r>
      <w:r>
        <w:rPr>
          <w:rFonts w:ascii="Arial" w:hAnsi="Arial" w:cs="Arial"/>
          <w:sz w:val="16"/>
          <w:szCs w:val="16"/>
        </w:rPr>
        <w:t xml:space="preserve"> </w:t>
      </w:r>
      <w:r w:rsidR="00F9709F" w:rsidRPr="007B4A3C">
        <w:rPr>
          <w:rFonts w:ascii="Arial" w:hAnsi="Arial" w:cs="Arial"/>
          <w:sz w:val="16"/>
          <w:szCs w:val="16"/>
        </w:rPr>
        <w:t xml:space="preserve">will agree how the costs that are to be incurred by the Parties pursuant to such termination may be apportioned between them.  Any dispute as to the apportionment of the costs under clause </w:t>
      </w:r>
      <w:r w:rsidR="00090B6F">
        <w:rPr>
          <w:rFonts w:ascii="Arial" w:hAnsi="Arial" w:cs="Arial"/>
          <w:sz w:val="16"/>
          <w:szCs w:val="16"/>
        </w:rPr>
        <w:t>1</w:t>
      </w:r>
      <w:r w:rsidR="00B367FA">
        <w:rPr>
          <w:rFonts w:ascii="Arial" w:hAnsi="Arial" w:cs="Arial"/>
          <w:sz w:val="16"/>
          <w:szCs w:val="16"/>
        </w:rPr>
        <w:t>1</w:t>
      </w:r>
      <w:r w:rsidR="00090B6F">
        <w:rPr>
          <w:rFonts w:ascii="Arial" w:hAnsi="Arial" w:cs="Arial"/>
          <w:sz w:val="16"/>
          <w:szCs w:val="16"/>
        </w:rPr>
        <w:t>.</w:t>
      </w:r>
      <w:r w:rsidR="008F6F2E">
        <w:rPr>
          <w:rFonts w:ascii="Arial" w:hAnsi="Arial" w:cs="Arial"/>
          <w:sz w:val="16"/>
          <w:szCs w:val="16"/>
        </w:rPr>
        <w:t>5.1</w:t>
      </w:r>
      <w:r w:rsidR="00D57447">
        <w:rPr>
          <w:rFonts w:ascii="Arial" w:hAnsi="Arial" w:cs="Arial"/>
          <w:sz w:val="16"/>
          <w:szCs w:val="16"/>
        </w:rPr>
        <w:t>5</w:t>
      </w:r>
      <w:r w:rsidR="00090B6F">
        <w:rPr>
          <w:rFonts w:ascii="Arial" w:hAnsi="Arial" w:cs="Arial"/>
          <w:sz w:val="16"/>
          <w:szCs w:val="16"/>
        </w:rPr>
        <w:t xml:space="preserve"> </w:t>
      </w:r>
      <w:r w:rsidR="00F9709F" w:rsidRPr="007B4A3C">
        <w:rPr>
          <w:rFonts w:ascii="Arial" w:hAnsi="Arial" w:cs="Arial"/>
          <w:sz w:val="16"/>
          <w:szCs w:val="16"/>
        </w:rPr>
        <w:t>and any Termination Payment due under clause</w:t>
      </w:r>
      <w:r w:rsidR="00ED21F5">
        <w:rPr>
          <w:rFonts w:ascii="Arial" w:hAnsi="Arial" w:cs="Arial"/>
          <w:sz w:val="16"/>
          <w:szCs w:val="16"/>
        </w:rPr>
        <w:t xml:space="preserve"> </w:t>
      </w:r>
      <w:r w:rsidR="008F6F2E">
        <w:rPr>
          <w:rFonts w:ascii="Arial" w:hAnsi="Arial" w:cs="Arial"/>
          <w:sz w:val="16"/>
          <w:szCs w:val="16"/>
        </w:rPr>
        <w:t>1</w:t>
      </w:r>
      <w:r w:rsidR="00B367FA">
        <w:rPr>
          <w:rFonts w:ascii="Arial" w:hAnsi="Arial" w:cs="Arial"/>
          <w:sz w:val="16"/>
          <w:szCs w:val="16"/>
        </w:rPr>
        <w:t>1</w:t>
      </w:r>
      <w:r w:rsidR="008F6F2E">
        <w:rPr>
          <w:rFonts w:ascii="Arial" w:hAnsi="Arial" w:cs="Arial"/>
          <w:sz w:val="16"/>
          <w:szCs w:val="16"/>
        </w:rPr>
        <w:t>.</w:t>
      </w:r>
      <w:r w:rsidR="00762859">
        <w:rPr>
          <w:rFonts w:ascii="Arial" w:hAnsi="Arial" w:cs="Arial"/>
          <w:sz w:val="16"/>
          <w:szCs w:val="16"/>
        </w:rPr>
        <w:t>4</w:t>
      </w:r>
      <w:r w:rsidR="008F6F2E">
        <w:rPr>
          <w:rFonts w:ascii="Arial" w:hAnsi="Arial" w:cs="Arial"/>
          <w:sz w:val="16"/>
          <w:szCs w:val="16"/>
        </w:rPr>
        <w:t>.1</w:t>
      </w:r>
      <w:r w:rsidR="00762859">
        <w:rPr>
          <w:rFonts w:ascii="Arial" w:hAnsi="Arial" w:cs="Arial"/>
          <w:sz w:val="16"/>
          <w:szCs w:val="16"/>
        </w:rPr>
        <w:t>4</w:t>
      </w:r>
      <w:r w:rsidR="00D57447">
        <w:rPr>
          <w:rFonts w:ascii="Arial" w:hAnsi="Arial" w:cs="Arial"/>
          <w:sz w:val="16"/>
          <w:szCs w:val="16"/>
        </w:rPr>
        <w:t xml:space="preserve"> </w:t>
      </w:r>
      <w:r w:rsidR="00090B6F">
        <w:rPr>
          <w:rFonts w:ascii="Arial" w:hAnsi="Arial" w:cs="Arial"/>
          <w:sz w:val="16"/>
          <w:szCs w:val="16"/>
        </w:rPr>
        <w:t>s</w:t>
      </w:r>
      <w:r w:rsidR="00F9709F" w:rsidRPr="007B4A3C">
        <w:rPr>
          <w:rFonts w:ascii="Arial" w:hAnsi="Arial" w:cs="Arial"/>
          <w:sz w:val="16"/>
          <w:szCs w:val="16"/>
        </w:rPr>
        <w:t xml:space="preserve">hall be dealt with in accordance with the dispute resolution procedure in clause </w:t>
      </w:r>
      <w:r w:rsidR="00090B6F">
        <w:rPr>
          <w:rFonts w:ascii="Arial" w:hAnsi="Arial" w:cs="Arial"/>
          <w:sz w:val="16"/>
          <w:szCs w:val="16"/>
        </w:rPr>
        <w:t>1</w:t>
      </w:r>
      <w:r w:rsidR="00662611">
        <w:rPr>
          <w:rFonts w:ascii="Arial" w:hAnsi="Arial" w:cs="Arial"/>
          <w:sz w:val="16"/>
          <w:szCs w:val="16"/>
        </w:rPr>
        <w:t>4</w:t>
      </w:r>
      <w:r w:rsidR="00090B6F">
        <w:rPr>
          <w:rFonts w:ascii="Arial" w:hAnsi="Arial" w:cs="Arial"/>
          <w:sz w:val="16"/>
          <w:szCs w:val="16"/>
        </w:rPr>
        <w:t>.10</w:t>
      </w:r>
      <w:r w:rsidR="00F9709F" w:rsidRPr="007B4A3C">
        <w:rPr>
          <w:rFonts w:ascii="Arial" w:hAnsi="Arial" w:cs="Arial"/>
          <w:sz w:val="16"/>
          <w:szCs w:val="16"/>
        </w:rPr>
        <w:t xml:space="preserve">. </w:t>
      </w:r>
    </w:p>
    <w:p w14:paraId="22EA6FF2" w14:textId="490A4E39" w:rsidR="00ED21F5" w:rsidRDefault="008F6F2E" w:rsidP="007B4A3C">
      <w:pPr>
        <w:widowControl w:val="0"/>
        <w:tabs>
          <w:tab w:val="left" w:pos="426"/>
        </w:tabs>
        <w:spacing w:line="240" w:lineRule="auto"/>
        <w:ind w:left="426" w:hanging="426"/>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 xml:space="preserve"> </w:t>
      </w:r>
      <w:r w:rsidR="00D073F9">
        <w:rPr>
          <w:rFonts w:ascii="Arial" w:hAnsi="Arial" w:cs="Arial"/>
          <w:sz w:val="16"/>
          <w:szCs w:val="16"/>
        </w:rPr>
        <w:tab/>
      </w:r>
      <w:r w:rsidR="001B6694" w:rsidRPr="00EA4373">
        <w:rPr>
          <w:rFonts w:ascii="Arial" w:hAnsi="Arial" w:cs="Arial"/>
          <w:sz w:val="16"/>
          <w:szCs w:val="16"/>
        </w:rPr>
        <w:t xml:space="preserve">Without limiting its other rights or remedies, the </w:t>
      </w:r>
      <w:r w:rsidR="004B6CA1">
        <w:rPr>
          <w:rFonts w:ascii="Arial" w:hAnsi="Arial" w:cs="Arial"/>
          <w:sz w:val="16"/>
          <w:szCs w:val="16"/>
        </w:rPr>
        <w:t>Commissioner</w:t>
      </w:r>
      <w:r w:rsidR="001B6694" w:rsidRPr="00EA4373">
        <w:rPr>
          <w:rFonts w:ascii="Arial" w:hAnsi="Arial" w:cs="Arial"/>
          <w:sz w:val="16"/>
          <w:szCs w:val="16"/>
        </w:rPr>
        <w:t xml:space="preserve"> may terminate the Contract with immediate effect by giving written notice to the Supplier if:</w:t>
      </w:r>
    </w:p>
    <w:p w14:paraId="16D54A2B" w14:textId="46919157" w:rsidR="00AC699C" w:rsidRDefault="008F6F2E" w:rsidP="002E60DA">
      <w:pPr>
        <w:widowControl w:val="0"/>
        <w:tabs>
          <w:tab w:val="left" w:pos="709"/>
        </w:tabs>
        <w:spacing w:line="240" w:lineRule="auto"/>
        <w:ind w:left="709" w:hanging="567"/>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 xml:space="preserve">.1 </w:t>
      </w:r>
      <w:r w:rsidR="002E60DA">
        <w:rPr>
          <w:rFonts w:ascii="Arial" w:hAnsi="Arial" w:cs="Arial"/>
          <w:sz w:val="16"/>
          <w:szCs w:val="16"/>
        </w:rPr>
        <w:tab/>
      </w:r>
      <w:r w:rsidR="001B6694" w:rsidRPr="00EA4373">
        <w:rPr>
          <w:rFonts w:ascii="Arial" w:hAnsi="Arial" w:cs="Arial"/>
          <w:sz w:val="16"/>
          <w:szCs w:val="16"/>
        </w:rPr>
        <w:t>the Supplier commits a material breach of the terms of the Contract and (if such a breach is remediable) fails to remedy that breach within</w:t>
      </w:r>
      <w:r w:rsidR="001419E8">
        <w:rPr>
          <w:rFonts w:ascii="Arial" w:hAnsi="Arial" w:cs="Arial"/>
          <w:sz w:val="16"/>
          <w:szCs w:val="16"/>
        </w:rPr>
        <w:t xml:space="preserve"> </w:t>
      </w:r>
      <w:r w:rsidR="009849EC" w:rsidRPr="001419E8">
        <w:rPr>
          <w:rFonts w:ascii="Arial" w:hAnsi="Arial" w:cs="Arial"/>
          <w:sz w:val="16"/>
          <w:szCs w:val="16"/>
        </w:rPr>
        <w:t xml:space="preserve">seven </w:t>
      </w:r>
      <w:r w:rsidR="001B6694" w:rsidRPr="001419E8">
        <w:rPr>
          <w:rFonts w:ascii="Arial" w:hAnsi="Arial" w:cs="Arial"/>
          <w:sz w:val="16"/>
          <w:szCs w:val="16"/>
        </w:rPr>
        <w:t>days</w:t>
      </w:r>
      <w:r w:rsidR="001B6694" w:rsidRPr="00EA4373">
        <w:rPr>
          <w:rFonts w:ascii="Arial" w:hAnsi="Arial" w:cs="Arial"/>
          <w:sz w:val="16"/>
          <w:szCs w:val="16"/>
        </w:rPr>
        <w:t xml:space="preserve"> of receipt of notice in writing to do so;</w:t>
      </w:r>
    </w:p>
    <w:p w14:paraId="0F8B1064" w14:textId="5ABD3504" w:rsidR="00AC699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B367FA">
        <w:rPr>
          <w:rFonts w:ascii="Arial" w:hAnsi="Arial" w:cs="Arial"/>
          <w:sz w:val="16"/>
          <w:szCs w:val="16"/>
        </w:rPr>
        <w:t>1</w:t>
      </w:r>
      <w:r w:rsidRPr="007B4A3C">
        <w:rPr>
          <w:rFonts w:ascii="Arial" w:hAnsi="Arial" w:cs="Arial"/>
          <w:sz w:val="16"/>
          <w:szCs w:val="16"/>
        </w:rPr>
        <w:t>.</w:t>
      </w:r>
      <w:r w:rsidR="00C872A8">
        <w:rPr>
          <w:rFonts w:ascii="Arial" w:hAnsi="Arial" w:cs="Arial"/>
          <w:sz w:val="16"/>
          <w:szCs w:val="16"/>
        </w:rPr>
        <w:t>4</w:t>
      </w:r>
      <w:r w:rsidRPr="007B4A3C">
        <w:rPr>
          <w:rFonts w:ascii="Arial" w:hAnsi="Arial" w:cs="Arial"/>
          <w:sz w:val="16"/>
          <w:szCs w:val="16"/>
        </w:rPr>
        <w:t xml:space="preserve">.2 </w:t>
      </w:r>
      <w:r w:rsidR="002E60DA">
        <w:rPr>
          <w:rFonts w:ascii="Arial" w:hAnsi="Arial" w:cs="Arial"/>
          <w:sz w:val="16"/>
          <w:szCs w:val="16"/>
        </w:rPr>
        <w:tab/>
      </w:r>
      <w:r w:rsidR="001B6694" w:rsidRPr="007B4A3C">
        <w:rPr>
          <w:rFonts w:ascii="Arial" w:hAnsi="Arial" w:cs="Arial"/>
          <w:sz w:val="16"/>
          <w:szCs w:val="16"/>
        </w:rPr>
        <w:t>the Supplier repeatedly breaches any of the terms of the Contract in such a manner as to reasonably justify the opinion that its conduct is inconsistent with it having the intention or ability to give effect to the terms of the Contract;</w:t>
      </w:r>
      <w:bookmarkStart w:id="21" w:name="a56592"/>
    </w:p>
    <w:p w14:paraId="65008BB7" w14:textId="69492112" w:rsidR="003207B2"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B367FA">
        <w:rPr>
          <w:rFonts w:ascii="Arial" w:hAnsi="Arial" w:cs="Arial"/>
          <w:sz w:val="16"/>
          <w:szCs w:val="16"/>
        </w:rPr>
        <w:t>1</w:t>
      </w:r>
      <w:r w:rsidRPr="007B4A3C">
        <w:rPr>
          <w:rFonts w:ascii="Arial" w:hAnsi="Arial" w:cs="Arial"/>
          <w:sz w:val="16"/>
          <w:szCs w:val="16"/>
        </w:rPr>
        <w:t>.</w:t>
      </w:r>
      <w:r w:rsidR="00C872A8">
        <w:rPr>
          <w:rFonts w:ascii="Arial" w:hAnsi="Arial" w:cs="Arial"/>
          <w:sz w:val="16"/>
          <w:szCs w:val="16"/>
        </w:rPr>
        <w:t>4</w:t>
      </w:r>
      <w:r w:rsidRPr="007B4A3C">
        <w:rPr>
          <w:rFonts w:ascii="Arial" w:hAnsi="Arial" w:cs="Arial"/>
          <w:sz w:val="16"/>
          <w:szCs w:val="16"/>
        </w:rPr>
        <w:t xml:space="preserve">.3 </w:t>
      </w:r>
      <w:r w:rsidR="002E60DA">
        <w:rPr>
          <w:rFonts w:ascii="Arial" w:hAnsi="Arial" w:cs="Arial"/>
          <w:sz w:val="16"/>
          <w:szCs w:val="16"/>
        </w:rPr>
        <w:tab/>
      </w:r>
      <w:r w:rsidR="001B6694" w:rsidRPr="007B4A3C">
        <w:rPr>
          <w:rFonts w:ascii="Arial" w:hAnsi="Arial" w:cs="Arial"/>
          <w:sz w:val="16"/>
          <w:szCs w:val="16"/>
        </w:rPr>
        <w:t>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21"/>
    </w:p>
    <w:p w14:paraId="60FCDEF1" w14:textId="0642950D" w:rsidR="009F5DBF" w:rsidRPr="007B4A3C" w:rsidRDefault="008F6F2E" w:rsidP="002E60DA">
      <w:pPr>
        <w:widowControl w:val="0"/>
        <w:tabs>
          <w:tab w:val="left" w:pos="709"/>
        </w:tabs>
        <w:spacing w:line="240" w:lineRule="auto"/>
        <w:ind w:left="709" w:hanging="567"/>
        <w:rPr>
          <w:rFonts w:ascii="Arial" w:hAnsi="Arial" w:cs="Arial"/>
          <w:sz w:val="16"/>
          <w:szCs w:val="16"/>
        </w:rPr>
      </w:pPr>
      <w:r w:rsidRPr="007B4A3C">
        <w:rPr>
          <w:rFonts w:ascii="Arial" w:hAnsi="Arial" w:cs="Arial"/>
          <w:sz w:val="16"/>
          <w:szCs w:val="16"/>
        </w:rPr>
        <w:t>1</w:t>
      </w:r>
      <w:r w:rsidR="00B367FA">
        <w:rPr>
          <w:rFonts w:ascii="Arial" w:hAnsi="Arial" w:cs="Arial"/>
          <w:sz w:val="16"/>
          <w:szCs w:val="16"/>
        </w:rPr>
        <w:t>1</w:t>
      </w:r>
      <w:r w:rsidRPr="007B4A3C">
        <w:rPr>
          <w:rFonts w:ascii="Arial" w:hAnsi="Arial" w:cs="Arial"/>
          <w:sz w:val="16"/>
          <w:szCs w:val="16"/>
        </w:rPr>
        <w:t>.</w:t>
      </w:r>
      <w:r w:rsidR="00C872A8">
        <w:rPr>
          <w:rFonts w:ascii="Arial" w:hAnsi="Arial" w:cs="Arial"/>
          <w:sz w:val="16"/>
          <w:szCs w:val="16"/>
        </w:rPr>
        <w:t>4</w:t>
      </w:r>
      <w:r w:rsidRPr="007B4A3C">
        <w:rPr>
          <w:rFonts w:ascii="Arial" w:hAnsi="Arial" w:cs="Arial"/>
          <w:sz w:val="16"/>
          <w:szCs w:val="16"/>
        </w:rPr>
        <w:t xml:space="preserve">.4 </w:t>
      </w:r>
      <w:r w:rsidR="002E60DA">
        <w:rPr>
          <w:rFonts w:ascii="Arial" w:hAnsi="Arial" w:cs="Arial"/>
          <w:sz w:val="16"/>
          <w:szCs w:val="16"/>
        </w:rPr>
        <w:tab/>
      </w:r>
      <w:r w:rsidR="001B6694" w:rsidRPr="007B4A3C">
        <w:rPr>
          <w:rFonts w:ascii="Arial" w:hAnsi="Arial" w:cs="Arial"/>
          <w:sz w:val="16"/>
          <w:szCs w:val="16"/>
        </w:rPr>
        <w:t>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6001C03B" w14:textId="591F0387"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w:t>
      </w:r>
      <w:r w:rsidR="003207B2">
        <w:rPr>
          <w:rFonts w:ascii="Arial" w:hAnsi="Arial" w:cs="Arial"/>
          <w:sz w:val="16"/>
          <w:szCs w:val="16"/>
        </w:rPr>
        <w:t>5</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 xml:space="preserve">a petition is filed, a notice is given, a resolution is passed, or an order is made, for or in connection with the winding up of the Supplier (being a company) other than for the sole purpose of a scheme for a solvent amalgamation of the </w:t>
      </w:r>
      <w:r w:rsidR="001B6694" w:rsidRPr="00EA4373">
        <w:rPr>
          <w:rFonts w:ascii="Arial" w:hAnsi="Arial" w:cs="Arial"/>
          <w:sz w:val="16"/>
          <w:szCs w:val="16"/>
        </w:rPr>
        <w:lastRenderedPageBreak/>
        <w:t>Supplier with one or more other companies or the solvent reconstruction of the Supplier;</w:t>
      </w:r>
    </w:p>
    <w:p w14:paraId="3E387ADD" w14:textId="7A4853F1"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w:t>
      </w:r>
      <w:r w:rsidR="003207B2">
        <w:rPr>
          <w:rFonts w:ascii="Arial" w:hAnsi="Arial" w:cs="Arial"/>
          <w:sz w:val="16"/>
          <w:szCs w:val="16"/>
        </w:rPr>
        <w:t>6</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the Supplier (being an individual) is the subject of a bankruptcy petition or order;</w:t>
      </w:r>
    </w:p>
    <w:p w14:paraId="17CE4B8D" w14:textId="1D031EFB" w:rsidR="009F5DBF" w:rsidRPr="00EA4373" w:rsidRDefault="008F6F2E" w:rsidP="002E60DA">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w:t>
      </w:r>
      <w:r w:rsidR="003207B2">
        <w:rPr>
          <w:rFonts w:ascii="Arial" w:hAnsi="Arial" w:cs="Arial"/>
          <w:sz w:val="16"/>
          <w:szCs w:val="16"/>
        </w:rPr>
        <w:t>7</w:t>
      </w:r>
      <w:r>
        <w:rPr>
          <w:rFonts w:ascii="Arial" w:hAnsi="Arial" w:cs="Arial"/>
          <w:sz w:val="16"/>
          <w:szCs w:val="16"/>
        </w:rPr>
        <w:t xml:space="preserve"> </w:t>
      </w:r>
      <w:r w:rsidR="002E60DA">
        <w:rPr>
          <w:rFonts w:ascii="Arial" w:hAnsi="Arial" w:cs="Arial"/>
          <w:sz w:val="16"/>
          <w:szCs w:val="16"/>
        </w:rPr>
        <w:tab/>
      </w:r>
      <w:r w:rsidR="001B6694" w:rsidRPr="00EA4373">
        <w:rPr>
          <w:rFonts w:ascii="Arial" w:hAnsi="Arial" w:cs="Arial"/>
          <w:sz w:val="16"/>
          <w:szCs w:val="16"/>
        </w:rPr>
        <w:t>a creditor or encumbrancer of the Supplier attaches or takes possession of, or a distress, execution, sequestration or other such process is levied or enforced on or sued against, the whole or any part of its assets and such attachment or process is not discharged within 14 days;</w:t>
      </w:r>
    </w:p>
    <w:p w14:paraId="60351CD7" w14:textId="6DB182DD"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w:t>
      </w:r>
      <w:r w:rsidR="003207B2">
        <w:rPr>
          <w:rFonts w:ascii="Arial" w:hAnsi="Arial" w:cs="Arial"/>
          <w:sz w:val="16"/>
          <w:szCs w:val="16"/>
        </w:rPr>
        <w:t>8</w:t>
      </w:r>
      <w:r>
        <w:rPr>
          <w:rFonts w:ascii="Arial" w:hAnsi="Arial" w:cs="Arial"/>
          <w:sz w:val="16"/>
          <w:szCs w:val="16"/>
        </w:rPr>
        <w:t xml:space="preserve"> </w:t>
      </w:r>
      <w:r w:rsidR="008E49E1">
        <w:rPr>
          <w:rFonts w:ascii="Arial" w:hAnsi="Arial" w:cs="Arial"/>
          <w:sz w:val="16"/>
          <w:szCs w:val="16"/>
        </w:rPr>
        <w:t xml:space="preserve"> </w:t>
      </w:r>
      <w:r w:rsidR="004258C5">
        <w:rPr>
          <w:rFonts w:ascii="Arial" w:hAnsi="Arial" w:cs="Arial"/>
          <w:sz w:val="16"/>
          <w:szCs w:val="16"/>
        </w:rPr>
        <w:t>an</w:t>
      </w:r>
      <w:proofErr w:type="gramEnd"/>
      <w:r w:rsidR="004258C5">
        <w:rPr>
          <w:rFonts w:ascii="Arial" w:hAnsi="Arial" w:cs="Arial"/>
          <w:sz w:val="16"/>
          <w:szCs w:val="16"/>
        </w:rPr>
        <w:t xml:space="preserve"> </w:t>
      </w:r>
      <w:r w:rsidR="001B6694" w:rsidRPr="00EA4373">
        <w:rPr>
          <w:rFonts w:ascii="Arial" w:hAnsi="Arial" w:cs="Arial"/>
          <w:sz w:val="16"/>
          <w:szCs w:val="16"/>
        </w:rPr>
        <w:t>application is made to court, or an order is made, for the appointment of an administrator or if a notice of intention to appoint an administrator is given or if an administrator is appointed over the Supplier (being a company);</w:t>
      </w:r>
    </w:p>
    <w:p w14:paraId="70A03BEB" w14:textId="7A4F5789"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proofErr w:type="gramStart"/>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w:t>
      </w:r>
      <w:r w:rsidR="003207B2">
        <w:rPr>
          <w:rFonts w:ascii="Arial" w:hAnsi="Arial" w:cs="Arial"/>
          <w:sz w:val="16"/>
          <w:szCs w:val="16"/>
        </w:rPr>
        <w:t>9</w:t>
      </w:r>
      <w:r w:rsidR="008E49E1">
        <w:rPr>
          <w:rFonts w:ascii="Arial" w:hAnsi="Arial" w:cs="Arial"/>
          <w:sz w:val="16"/>
          <w:szCs w:val="16"/>
        </w:rPr>
        <w:t xml:space="preserve"> </w:t>
      </w:r>
      <w:r>
        <w:rPr>
          <w:rFonts w:ascii="Arial" w:hAnsi="Arial" w:cs="Arial"/>
          <w:sz w:val="16"/>
          <w:szCs w:val="16"/>
        </w:rPr>
        <w:t xml:space="preserve"> </w:t>
      </w:r>
      <w:r w:rsidR="002E60DA">
        <w:rPr>
          <w:rFonts w:ascii="Arial" w:hAnsi="Arial" w:cs="Arial"/>
          <w:sz w:val="16"/>
          <w:szCs w:val="16"/>
        </w:rPr>
        <w:tab/>
      </w:r>
      <w:proofErr w:type="gramEnd"/>
      <w:r w:rsidR="001B6694" w:rsidRPr="00EA4373">
        <w:rPr>
          <w:rFonts w:ascii="Arial" w:hAnsi="Arial" w:cs="Arial"/>
          <w:sz w:val="16"/>
          <w:szCs w:val="16"/>
        </w:rPr>
        <w:t>the holder of a floating charge over the assets of the Supplier (being a company) has become entitled to appoint or has appointed an administrative receiver;</w:t>
      </w:r>
    </w:p>
    <w:p w14:paraId="4E27A214" w14:textId="75BC9318"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bookmarkStart w:id="22" w:name="a324281"/>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.1</w:t>
      </w:r>
      <w:r w:rsidR="003207B2">
        <w:rPr>
          <w:rFonts w:ascii="Arial" w:hAnsi="Arial" w:cs="Arial"/>
          <w:sz w:val="16"/>
          <w:szCs w:val="16"/>
        </w:rPr>
        <w:t>0</w:t>
      </w:r>
      <w:r w:rsidR="004217C8">
        <w:rPr>
          <w:rFonts w:ascii="Arial" w:hAnsi="Arial" w:cs="Arial"/>
          <w:sz w:val="16"/>
          <w:szCs w:val="16"/>
        </w:rPr>
        <w:tab/>
      </w:r>
      <w:r w:rsidR="001B6694" w:rsidRPr="00EA4373">
        <w:rPr>
          <w:rFonts w:ascii="Arial" w:hAnsi="Arial" w:cs="Arial"/>
          <w:sz w:val="16"/>
          <w:szCs w:val="16"/>
        </w:rPr>
        <w:t>a person becomes entitled to appoint a receiver over the assets of the Supplier or a receiver is appointed over the assets of the Supplier;</w:t>
      </w:r>
      <w:bookmarkEnd w:id="22"/>
    </w:p>
    <w:p w14:paraId="6181AEE8" w14:textId="512C904B" w:rsidR="009F5DBF" w:rsidRPr="00EA4373" w:rsidRDefault="008F6F2E" w:rsidP="008E49E1">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B367FA">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.1</w:t>
      </w:r>
      <w:r w:rsidR="003207B2">
        <w:rPr>
          <w:rFonts w:ascii="Arial" w:hAnsi="Arial" w:cs="Arial"/>
          <w:sz w:val="16"/>
          <w:szCs w:val="16"/>
        </w:rPr>
        <w:t>1</w:t>
      </w:r>
      <w:r>
        <w:rPr>
          <w:rFonts w:ascii="Arial" w:hAnsi="Arial" w:cs="Arial"/>
          <w:sz w:val="16"/>
          <w:szCs w:val="16"/>
        </w:rPr>
        <w:t xml:space="preserve"> </w:t>
      </w:r>
      <w:r w:rsidR="001B6694" w:rsidRPr="00EA4373">
        <w:rPr>
          <w:rFonts w:ascii="Arial" w:hAnsi="Arial" w:cs="Arial"/>
          <w:sz w:val="16"/>
          <w:szCs w:val="16"/>
        </w:rPr>
        <w:t xml:space="preserve">any event occurs, or proceeding is taken, with respect to the Supplier in any jurisdiction to which it is subject that has an effect equivalent or </w:t>
      </w:r>
      <w:proofErr w:type="gramStart"/>
      <w:r w:rsidR="001B6694" w:rsidRPr="00EA4373">
        <w:rPr>
          <w:rFonts w:ascii="Arial" w:hAnsi="Arial" w:cs="Arial"/>
          <w:sz w:val="16"/>
          <w:szCs w:val="16"/>
        </w:rPr>
        <w:t>similar to</w:t>
      </w:r>
      <w:proofErr w:type="gramEnd"/>
      <w:r w:rsidR="001B6694" w:rsidRPr="00EA4373">
        <w:rPr>
          <w:rFonts w:ascii="Arial" w:hAnsi="Arial" w:cs="Arial"/>
          <w:sz w:val="16"/>
          <w:szCs w:val="16"/>
        </w:rPr>
        <w:t xml:space="preserve"> any of the events mentioned in clause</w:t>
      </w:r>
      <w:r w:rsidR="007718AA">
        <w:rPr>
          <w:rFonts w:ascii="Arial" w:hAnsi="Arial" w:cs="Arial"/>
          <w:sz w:val="16"/>
          <w:szCs w:val="16"/>
        </w:rPr>
        <w:t xml:space="preserve"> 1</w:t>
      </w:r>
      <w:r w:rsidR="00B367FA">
        <w:rPr>
          <w:rFonts w:ascii="Arial" w:hAnsi="Arial" w:cs="Arial"/>
          <w:sz w:val="16"/>
          <w:szCs w:val="16"/>
        </w:rPr>
        <w:t>1</w:t>
      </w:r>
      <w:r w:rsidR="007718AA">
        <w:rPr>
          <w:rFonts w:ascii="Arial" w:hAnsi="Arial" w:cs="Arial"/>
          <w:sz w:val="16"/>
          <w:szCs w:val="16"/>
        </w:rPr>
        <w:t>.</w:t>
      </w:r>
      <w:r w:rsidR="00C872A8">
        <w:rPr>
          <w:rFonts w:ascii="Arial" w:hAnsi="Arial" w:cs="Arial"/>
          <w:sz w:val="16"/>
          <w:szCs w:val="16"/>
        </w:rPr>
        <w:t>4</w:t>
      </w:r>
      <w:r w:rsidR="007718AA">
        <w:rPr>
          <w:rFonts w:ascii="Arial" w:hAnsi="Arial" w:cs="Arial"/>
          <w:sz w:val="16"/>
          <w:szCs w:val="16"/>
        </w:rPr>
        <w:t xml:space="preserve">.3 </w:t>
      </w:r>
      <w:r w:rsidR="001B6694" w:rsidRPr="00EA4373">
        <w:rPr>
          <w:rFonts w:ascii="Arial" w:hAnsi="Arial" w:cs="Arial"/>
          <w:sz w:val="16"/>
          <w:szCs w:val="16"/>
        </w:rPr>
        <w:t>to</w:t>
      </w:r>
      <w:r w:rsidR="009849EC" w:rsidRPr="00EA4373">
        <w:rPr>
          <w:rFonts w:ascii="Arial" w:hAnsi="Arial" w:cs="Arial"/>
          <w:sz w:val="16"/>
          <w:szCs w:val="16"/>
        </w:rPr>
        <w:t xml:space="preserve"> </w:t>
      </w:r>
      <w:r w:rsidR="001B6694" w:rsidRPr="00EA4373">
        <w:rPr>
          <w:rFonts w:ascii="Arial" w:hAnsi="Arial" w:cs="Arial"/>
          <w:sz w:val="16"/>
          <w:szCs w:val="16"/>
        </w:rPr>
        <w:t xml:space="preserve">clause </w:t>
      </w:r>
      <w:r w:rsidR="007718AA">
        <w:rPr>
          <w:rFonts w:ascii="Arial" w:hAnsi="Arial" w:cs="Arial"/>
          <w:sz w:val="16"/>
          <w:szCs w:val="16"/>
        </w:rPr>
        <w:t>1</w:t>
      </w:r>
      <w:r w:rsidR="00C904E4">
        <w:rPr>
          <w:rFonts w:ascii="Arial" w:hAnsi="Arial" w:cs="Arial"/>
          <w:sz w:val="16"/>
          <w:szCs w:val="16"/>
        </w:rPr>
        <w:t>1</w:t>
      </w:r>
      <w:r w:rsidR="007718AA">
        <w:rPr>
          <w:rFonts w:ascii="Arial" w:hAnsi="Arial" w:cs="Arial"/>
          <w:sz w:val="16"/>
          <w:szCs w:val="16"/>
        </w:rPr>
        <w:t>.</w:t>
      </w:r>
      <w:r w:rsidR="00C872A8">
        <w:rPr>
          <w:rFonts w:ascii="Arial" w:hAnsi="Arial" w:cs="Arial"/>
          <w:sz w:val="16"/>
          <w:szCs w:val="16"/>
        </w:rPr>
        <w:t>4</w:t>
      </w:r>
      <w:r w:rsidR="007718AA">
        <w:rPr>
          <w:rFonts w:ascii="Arial" w:hAnsi="Arial" w:cs="Arial"/>
          <w:sz w:val="16"/>
          <w:szCs w:val="16"/>
        </w:rPr>
        <w:t>.10</w:t>
      </w:r>
      <w:r w:rsidR="001B6694" w:rsidRPr="00EA4373">
        <w:rPr>
          <w:rFonts w:ascii="Arial" w:hAnsi="Arial" w:cs="Arial"/>
          <w:sz w:val="16"/>
          <w:szCs w:val="16"/>
        </w:rPr>
        <w:t xml:space="preserve"> (inclusive);</w:t>
      </w:r>
    </w:p>
    <w:p w14:paraId="471FEBB9" w14:textId="1B282A68" w:rsidR="009F5DBF" w:rsidRPr="00EA4373" w:rsidRDefault="008F6F2E" w:rsidP="00AC699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C904E4">
        <w:rPr>
          <w:rFonts w:ascii="Arial" w:hAnsi="Arial" w:cs="Arial"/>
          <w:sz w:val="16"/>
          <w:szCs w:val="16"/>
        </w:rPr>
        <w:t>1</w:t>
      </w:r>
      <w:r>
        <w:rPr>
          <w:rFonts w:ascii="Arial" w:hAnsi="Arial" w:cs="Arial"/>
          <w:sz w:val="16"/>
          <w:szCs w:val="16"/>
        </w:rPr>
        <w:t>.</w:t>
      </w:r>
      <w:r w:rsidR="00C872A8">
        <w:rPr>
          <w:rFonts w:ascii="Arial" w:hAnsi="Arial" w:cs="Arial"/>
          <w:sz w:val="16"/>
          <w:szCs w:val="16"/>
        </w:rPr>
        <w:t>4</w:t>
      </w:r>
      <w:r>
        <w:rPr>
          <w:rFonts w:ascii="Arial" w:hAnsi="Arial" w:cs="Arial"/>
          <w:sz w:val="16"/>
          <w:szCs w:val="16"/>
        </w:rPr>
        <w:t>.1</w:t>
      </w:r>
      <w:r w:rsidR="003207B2">
        <w:rPr>
          <w:rFonts w:ascii="Arial" w:hAnsi="Arial" w:cs="Arial"/>
          <w:sz w:val="16"/>
          <w:szCs w:val="16"/>
        </w:rPr>
        <w:t>2</w:t>
      </w:r>
      <w:r>
        <w:rPr>
          <w:rFonts w:ascii="Arial" w:hAnsi="Arial" w:cs="Arial"/>
          <w:sz w:val="16"/>
          <w:szCs w:val="16"/>
        </w:rPr>
        <w:t xml:space="preserve"> </w:t>
      </w:r>
      <w:r w:rsidR="001B6694" w:rsidRPr="00EA4373">
        <w:rPr>
          <w:rFonts w:ascii="Arial" w:hAnsi="Arial" w:cs="Arial"/>
          <w:sz w:val="16"/>
          <w:szCs w:val="16"/>
        </w:rPr>
        <w:t>the Supplier suspends or ceases, or threatens to suspend, or cease, to carry on all or a substantial part of its business;</w:t>
      </w:r>
    </w:p>
    <w:p w14:paraId="2EA2F233" w14:textId="75E3BE79" w:rsidR="009F5DBF" w:rsidRPr="00EA4373" w:rsidRDefault="008F6F2E" w:rsidP="007B4A3C">
      <w:pPr>
        <w:pStyle w:val="Heading3"/>
        <w:numPr>
          <w:ilvl w:val="0"/>
          <w:numId w:val="0"/>
        </w:numPr>
        <w:spacing w:after="0" w:line="240" w:lineRule="auto"/>
        <w:ind w:left="709" w:hanging="567"/>
        <w:rPr>
          <w:rFonts w:ascii="Arial" w:hAnsi="Arial" w:cs="Arial"/>
          <w:sz w:val="16"/>
          <w:szCs w:val="16"/>
        </w:rPr>
      </w:pPr>
      <w:r>
        <w:rPr>
          <w:rFonts w:ascii="Arial" w:hAnsi="Arial" w:cs="Arial"/>
          <w:sz w:val="16"/>
          <w:szCs w:val="16"/>
        </w:rPr>
        <w:t>1</w:t>
      </w:r>
      <w:r w:rsidR="00C904E4">
        <w:rPr>
          <w:rFonts w:ascii="Arial" w:hAnsi="Arial" w:cs="Arial"/>
          <w:sz w:val="16"/>
          <w:szCs w:val="16"/>
        </w:rPr>
        <w:t>1</w:t>
      </w:r>
      <w:r>
        <w:rPr>
          <w:rFonts w:ascii="Arial" w:hAnsi="Arial" w:cs="Arial"/>
          <w:sz w:val="16"/>
          <w:szCs w:val="16"/>
        </w:rPr>
        <w:t>.</w:t>
      </w:r>
      <w:r w:rsidR="005B08FE">
        <w:rPr>
          <w:rFonts w:ascii="Arial" w:hAnsi="Arial" w:cs="Arial"/>
          <w:sz w:val="16"/>
          <w:szCs w:val="16"/>
        </w:rPr>
        <w:t>4</w:t>
      </w:r>
      <w:r>
        <w:rPr>
          <w:rFonts w:ascii="Arial" w:hAnsi="Arial" w:cs="Arial"/>
          <w:sz w:val="16"/>
          <w:szCs w:val="16"/>
        </w:rPr>
        <w:t>.1</w:t>
      </w:r>
      <w:r w:rsidR="003207B2">
        <w:rPr>
          <w:rFonts w:ascii="Arial" w:hAnsi="Arial" w:cs="Arial"/>
          <w:sz w:val="16"/>
          <w:szCs w:val="16"/>
        </w:rPr>
        <w:t>3</w:t>
      </w:r>
      <w:r w:rsidR="004217C8">
        <w:rPr>
          <w:rFonts w:ascii="Arial" w:hAnsi="Arial" w:cs="Arial"/>
          <w:sz w:val="16"/>
          <w:szCs w:val="16"/>
        </w:rPr>
        <w:tab/>
      </w:r>
      <w:r w:rsidR="001B6694" w:rsidRPr="00EA4373">
        <w:rPr>
          <w:rFonts w:ascii="Arial" w:hAnsi="Arial" w:cs="Arial"/>
          <w:sz w:val="16"/>
          <w:szCs w:val="16"/>
        </w:rPr>
        <w:t xml:space="preserve">the other party's financial position deteriorates to such an extent that in the Supplier's opinion the </w:t>
      </w:r>
      <w:r w:rsidR="004B6CA1">
        <w:rPr>
          <w:rFonts w:ascii="Arial" w:hAnsi="Arial" w:cs="Arial"/>
          <w:sz w:val="16"/>
          <w:szCs w:val="16"/>
        </w:rPr>
        <w:t>Commissioner</w:t>
      </w:r>
      <w:r w:rsidR="001B6694" w:rsidRPr="00EA4373">
        <w:rPr>
          <w:rFonts w:ascii="Arial" w:hAnsi="Arial" w:cs="Arial"/>
          <w:sz w:val="16"/>
          <w:szCs w:val="16"/>
        </w:rPr>
        <w:t xml:space="preserve">'s capability to adequately fulfil its obligations under the Contract has been placed in jeopardy; </w:t>
      </w:r>
    </w:p>
    <w:p w14:paraId="1FA3036B" w14:textId="77777777" w:rsidR="009074C2" w:rsidRDefault="003207B2" w:rsidP="00D302ED">
      <w:pPr>
        <w:pStyle w:val="Heading3"/>
        <w:numPr>
          <w:ilvl w:val="0"/>
          <w:numId w:val="0"/>
        </w:numPr>
        <w:spacing w:after="0" w:line="240" w:lineRule="auto"/>
        <w:ind w:left="726" w:hanging="584"/>
        <w:rPr>
          <w:rFonts w:ascii="Arial" w:hAnsi="Arial" w:cs="Arial"/>
          <w:sz w:val="16"/>
          <w:szCs w:val="16"/>
        </w:rPr>
      </w:pPr>
      <w:r>
        <w:rPr>
          <w:rFonts w:ascii="Arial" w:hAnsi="Arial" w:cs="Arial"/>
          <w:sz w:val="16"/>
          <w:szCs w:val="16"/>
        </w:rPr>
        <w:t>1</w:t>
      </w:r>
      <w:r w:rsidR="00C904E4">
        <w:rPr>
          <w:rFonts w:ascii="Arial" w:hAnsi="Arial" w:cs="Arial"/>
          <w:sz w:val="16"/>
          <w:szCs w:val="16"/>
        </w:rPr>
        <w:t>1</w:t>
      </w:r>
      <w:r>
        <w:rPr>
          <w:rFonts w:ascii="Arial" w:hAnsi="Arial" w:cs="Arial"/>
          <w:sz w:val="16"/>
          <w:szCs w:val="16"/>
        </w:rPr>
        <w:t>.</w:t>
      </w:r>
      <w:r w:rsidR="005B08FE">
        <w:rPr>
          <w:rFonts w:ascii="Arial" w:hAnsi="Arial" w:cs="Arial"/>
          <w:sz w:val="16"/>
          <w:szCs w:val="16"/>
        </w:rPr>
        <w:t>4</w:t>
      </w:r>
      <w:r>
        <w:rPr>
          <w:rFonts w:ascii="Arial" w:hAnsi="Arial" w:cs="Arial"/>
          <w:sz w:val="16"/>
          <w:szCs w:val="16"/>
        </w:rPr>
        <w:t>.14</w:t>
      </w:r>
      <w:r w:rsidR="004217C8">
        <w:rPr>
          <w:rFonts w:ascii="Arial" w:hAnsi="Arial" w:cs="Arial"/>
          <w:sz w:val="16"/>
          <w:szCs w:val="16"/>
        </w:rPr>
        <w:tab/>
      </w:r>
      <w:r w:rsidR="001B6694" w:rsidRPr="00EA4373">
        <w:rPr>
          <w:rFonts w:ascii="Arial" w:hAnsi="Arial" w:cs="Arial"/>
          <w:sz w:val="16"/>
          <w:szCs w:val="16"/>
        </w:rPr>
        <w:t>the Supplier (being an individual) dies or, by reason of illness or incapacity (whether mental or physical), is incapable of managing his own affairs or becomes a patient under any mental health legislation</w:t>
      </w:r>
      <w:r w:rsidR="00090B6F">
        <w:rPr>
          <w:rFonts w:ascii="Arial" w:hAnsi="Arial" w:cs="Arial"/>
          <w:sz w:val="16"/>
          <w:szCs w:val="16"/>
        </w:rPr>
        <w:t>; or</w:t>
      </w:r>
      <w:r w:rsidR="00B46501" w:rsidRPr="00B46501">
        <w:rPr>
          <w:rFonts w:ascii="Arial" w:hAnsi="Arial" w:cs="Arial"/>
          <w:sz w:val="16"/>
          <w:szCs w:val="16"/>
        </w:rPr>
        <w:t xml:space="preserve"> </w:t>
      </w:r>
    </w:p>
    <w:p w14:paraId="3C3247C6" w14:textId="23B702C9" w:rsidR="00090B6F" w:rsidRDefault="009074C2" w:rsidP="00D302ED">
      <w:pPr>
        <w:pStyle w:val="Heading3"/>
        <w:numPr>
          <w:ilvl w:val="0"/>
          <w:numId w:val="0"/>
        </w:numPr>
        <w:spacing w:after="0" w:line="240" w:lineRule="auto"/>
        <w:ind w:left="726" w:hanging="584"/>
        <w:rPr>
          <w:rFonts w:ascii="Arial" w:hAnsi="Arial" w:cs="Arial"/>
          <w:sz w:val="16"/>
          <w:szCs w:val="16"/>
        </w:rPr>
      </w:pPr>
      <w:r>
        <w:rPr>
          <w:rFonts w:ascii="Arial" w:hAnsi="Arial" w:cs="Arial"/>
          <w:sz w:val="16"/>
          <w:szCs w:val="16"/>
        </w:rPr>
        <w:t xml:space="preserve">11.4.15 </w:t>
      </w:r>
      <w:r w:rsidR="00B46501">
        <w:rPr>
          <w:rFonts w:ascii="Arial" w:hAnsi="Arial" w:cs="Arial"/>
          <w:sz w:val="16"/>
          <w:szCs w:val="16"/>
        </w:rPr>
        <w:t>if it considers that a termination ground listed in section 78(2) of the Procurement Act 2023 applies.</w:t>
      </w:r>
    </w:p>
    <w:p w14:paraId="22F1F63E" w14:textId="1AE7EF4D" w:rsidR="009F5DBF" w:rsidRPr="00EA4373" w:rsidRDefault="001B6694" w:rsidP="00662611">
      <w:pPr>
        <w:pStyle w:val="Heading2"/>
        <w:numPr>
          <w:ilvl w:val="1"/>
          <w:numId w:val="59"/>
        </w:numPr>
        <w:spacing w:before="0" w:after="0" w:line="240" w:lineRule="auto"/>
        <w:rPr>
          <w:rFonts w:ascii="Arial" w:hAnsi="Arial" w:cs="Arial"/>
          <w:sz w:val="16"/>
          <w:szCs w:val="16"/>
        </w:rPr>
      </w:pPr>
      <w:r w:rsidRPr="00EA4373">
        <w:rPr>
          <w:rFonts w:ascii="Arial" w:hAnsi="Arial" w:cs="Arial"/>
          <w:sz w:val="16"/>
          <w:szCs w:val="16"/>
        </w:rPr>
        <w:t xml:space="preserve">Termination of the Contract, however arising, shall not affect any of the parties' rights and remedies that have accrued as at termination. </w:t>
      </w:r>
    </w:p>
    <w:p w14:paraId="37806D62" w14:textId="77777777" w:rsidR="009F5DBF" w:rsidRDefault="001B6694" w:rsidP="00662611">
      <w:pPr>
        <w:pStyle w:val="Heading2"/>
        <w:numPr>
          <w:ilvl w:val="1"/>
          <w:numId w:val="59"/>
        </w:numPr>
        <w:spacing w:before="0" w:after="0" w:line="240" w:lineRule="auto"/>
        <w:ind w:left="426" w:hanging="426"/>
        <w:rPr>
          <w:rFonts w:ascii="Arial" w:hAnsi="Arial" w:cs="Arial"/>
          <w:sz w:val="16"/>
          <w:szCs w:val="16"/>
        </w:rPr>
      </w:pPr>
      <w:r w:rsidRPr="00EA4373">
        <w:rPr>
          <w:rFonts w:ascii="Arial" w:hAnsi="Arial" w:cs="Arial"/>
          <w:sz w:val="16"/>
          <w:szCs w:val="16"/>
        </w:rPr>
        <w:t>Clauses which expressly or by implication survive termination of the Contract shall continue in full force and effect.</w:t>
      </w:r>
    </w:p>
    <w:p w14:paraId="54F11FAB"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4158BF82" w14:textId="77777777" w:rsidR="009F5DBF" w:rsidRPr="00EA4373" w:rsidRDefault="001B6694" w:rsidP="00662611">
      <w:pPr>
        <w:pStyle w:val="Heading1"/>
        <w:numPr>
          <w:ilvl w:val="0"/>
          <w:numId w:val="59"/>
        </w:numPr>
        <w:spacing w:before="0" w:line="240" w:lineRule="auto"/>
        <w:ind w:left="426" w:hanging="426"/>
        <w:rPr>
          <w:rFonts w:ascii="Arial" w:hAnsi="Arial" w:cs="Arial"/>
          <w:sz w:val="16"/>
          <w:szCs w:val="16"/>
        </w:rPr>
      </w:pPr>
      <w:bookmarkStart w:id="23" w:name="a566387"/>
      <w:r w:rsidRPr="00EA4373">
        <w:rPr>
          <w:rFonts w:ascii="Arial" w:hAnsi="Arial" w:cs="Arial"/>
          <w:sz w:val="16"/>
          <w:szCs w:val="16"/>
        </w:rPr>
        <w:t>Consequences of termination</w:t>
      </w:r>
      <w:bookmarkEnd w:id="23"/>
    </w:p>
    <w:p w14:paraId="04B7B6A5" w14:textId="3E5C8678" w:rsidR="0057157B" w:rsidRDefault="0057157B" w:rsidP="007B4A3C">
      <w:pPr>
        <w:pStyle w:val="Bodysubclause"/>
        <w:spacing w:before="0" w:after="0" w:line="240" w:lineRule="auto"/>
        <w:ind w:left="426" w:hanging="426"/>
      </w:pPr>
      <w:r>
        <w:rPr>
          <w:rFonts w:ascii="Arial" w:hAnsi="Arial" w:cs="Arial"/>
          <w:sz w:val="16"/>
          <w:szCs w:val="16"/>
        </w:rPr>
        <w:t>1</w:t>
      </w:r>
      <w:r w:rsidR="00662611">
        <w:rPr>
          <w:rFonts w:ascii="Arial" w:hAnsi="Arial" w:cs="Arial"/>
          <w:sz w:val="16"/>
          <w:szCs w:val="16"/>
        </w:rPr>
        <w:t>2</w:t>
      </w:r>
      <w:r>
        <w:rPr>
          <w:rFonts w:ascii="Arial" w:hAnsi="Arial" w:cs="Arial"/>
          <w:sz w:val="16"/>
          <w:szCs w:val="16"/>
        </w:rPr>
        <w:t xml:space="preserve">.1 </w:t>
      </w:r>
      <w:r w:rsidR="002E60DA">
        <w:rPr>
          <w:rFonts w:ascii="Arial" w:hAnsi="Arial" w:cs="Arial"/>
          <w:sz w:val="16"/>
          <w:szCs w:val="16"/>
        </w:rPr>
        <w:tab/>
      </w:r>
      <w:r w:rsidR="001B6694" w:rsidRPr="00EA4373">
        <w:rPr>
          <w:rFonts w:ascii="Arial" w:hAnsi="Arial" w:cs="Arial"/>
          <w:sz w:val="16"/>
          <w:szCs w:val="16"/>
        </w:rPr>
        <w:t xml:space="preserve">On termination of the Contract for any reason, the Supplier shall immediately deliver to the </w:t>
      </w:r>
      <w:r w:rsidR="004B6CA1">
        <w:rPr>
          <w:rFonts w:ascii="Arial" w:hAnsi="Arial" w:cs="Arial"/>
          <w:sz w:val="16"/>
          <w:szCs w:val="16"/>
        </w:rPr>
        <w:t>Commissioner</w:t>
      </w:r>
      <w:r w:rsidR="001B6694" w:rsidRPr="00EA4373">
        <w:rPr>
          <w:rFonts w:ascii="Arial" w:hAnsi="Arial" w:cs="Arial"/>
          <w:sz w:val="16"/>
          <w:szCs w:val="16"/>
        </w:rPr>
        <w:t xml:space="preserve"> all Deliverables </w:t>
      </w:r>
      <w:proofErr w:type="gramStart"/>
      <w:r w:rsidR="001B6694" w:rsidRPr="00EA4373">
        <w:rPr>
          <w:rFonts w:ascii="Arial" w:hAnsi="Arial" w:cs="Arial"/>
          <w:sz w:val="16"/>
          <w:szCs w:val="16"/>
        </w:rPr>
        <w:t>whether or not</w:t>
      </w:r>
      <w:proofErr w:type="gramEnd"/>
      <w:r w:rsidR="001B6694" w:rsidRPr="00EA4373">
        <w:rPr>
          <w:rFonts w:ascii="Arial" w:hAnsi="Arial" w:cs="Arial"/>
          <w:sz w:val="16"/>
          <w:szCs w:val="16"/>
        </w:rPr>
        <w:t xml:space="preserve"> then </w:t>
      </w:r>
      <w:proofErr w:type="gramStart"/>
      <w:r w:rsidR="001B6694" w:rsidRPr="00EA4373">
        <w:rPr>
          <w:rFonts w:ascii="Arial" w:hAnsi="Arial" w:cs="Arial"/>
          <w:sz w:val="16"/>
          <w:szCs w:val="16"/>
        </w:rPr>
        <w:t>complete, and</w:t>
      </w:r>
      <w:proofErr w:type="gramEnd"/>
      <w:r w:rsidR="001B6694" w:rsidRPr="00EA4373">
        <w:rPr>
          <w:rFonts w:ascii="Arial" w:hAnsi="Arial" w:cs="Arial"/>
          <w:sz w:val="16"/>
          <w:szCs w:val="16"/>
        </w:rPr>
        <w:t xml:space="preserve"> return all </w:t>
      </w:r>
      <w:r w:rsidR="004B6CA1">
        <w:rPr>
          <w:rFonts w:ascii="Arial" w:hAnsi="Arial" w:cs="Arial"/>
          <w:sz w:val="16"/>
          <w:szCs w:val="16"/>
        </w:rPr>
        <w:t>Commissioner</w:t>
      </w:r>
      <w:r w:rsidR="001B6694" w:rsidRPr="00EA4373">
        <w:rPr>
          <w:rFonts w:ascii="Arial" w:hAnsi="Arial" w:cs="Arial"/>
          <w:sz w:val="16"/>
          <w:szCs w:val="16"/>
        </w:rPr>
        <w:t xml:space="preserve"> Materials. If the Supplier fails to do so, then the </w:t>
      </w:r>
      <w:r w:rsidR="004B6CA1">
        <w:rPr>
          <w:rFonts w:ascii="Arial" w:hAnsi="Arial" w:cs="Arial"/>
          <w:sz w:val="16"/>
          <w:szCs w:val="16"/>
        </w:rPr>
        <w:t>Commissioner</w:t>
      </w:r>
      <w:r w:rsidR="001B6694" w:rsidRPr="00EA4373">
        <w:rPr>
          <w:rFonts w:ascii="Arial" w:hAnsi="Arial" w:cs="Arial"/>
          <w:sz w:val="16"/>
          <w:szCs w:val="16"/>
        </w:rPr>
        <w:t xml:space="preserve"> may enter the Supplier's premises and take possession of them. Until they have been returned or delivered, the Supplier shall be solely responsible for their safe keeping and will not use them for any purpose not connected with this Contract.</w:t>
      </w:r>
      <w:r w:rsidRPr="0057157B">
        <w:t xml:space="preserve"> </w:t>
      </w:r>
    </w:p>
    <w:p w14:paraId="16E6984F" w14:textId="450CB2D4" w:rsidR="0057157B"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1</w:t>
      </w:r>
      <w:r w:rsidR="00662611">
        <w:rPr>
          <w:rFonts w:ascii="Arial" w:hAnsi="Arial" w:cs="Arial"/>
          <w:sz w:val="16"/>
          <w:szCs w:val="16"/>
        </w:rPr>
        <w:t>2</w:t>
      </w:r>
      <w:r>
        <w:rPr>
          <w:rFonts w:ascii="Arial" w:hAnsi="Arial" w:cs="Arial"/>
          <w:sz w:val="16"/>
          <w:szCs w:val="16"/>
        </w:rPr>
        <w:t xml:space="preserve">.2 </w:t>
      </w:r>
      <w:r w:rsidR="002E60DA">
        <w:rPr>
          <w:rFonts w:ascii="Arial" w:hAnsi="Arial" w:cs="Arial"/>
          <w:sz w:val="16"/>
          <w:szCs w:val="16"/>
        </w:rPr>
        <w:tab/>
      </w:r>
      <w:r w:rsidRPr="0057157B">
        <w:rPr>
          <w:rFonts w:ascii="Arial" w:hAnsi="Arial" w:cs="Arial"/>
          <w:sz w:val="16"/>
          <w:szCs w:val="16"/>
        </w:rPr>
        <w:t xml:space="preserve">On termination of this Contract for any reason the Supplier shall provide a single point of contact to coordinate the Supplier’s activities and liaise with the </w:t>
      </w:r>
      <w:r w:rsidR="004B6CA1">
        <w:rPr>
          <w:rFonts w:ascii="Arial" w:hAnsi="Arial" w:cs="Arial"/>
          <w:sz w:val="16"/>
          <w:szCs w:val="16"/>
        </w:rPr>
        <w:t>Commissioner</w:t>
      </w:r>
      <w:r w:rsidRPr="0057157B">
        <w:rPr>
          <w:rFonts w:ascii="Arial" w:hAnsi="Arial" w:cs="Arial"/>
          <w:sz w:val="16"/>
          <w:szCs w:val="16"/>
        </w:rPr>
        <w:t xml:space="preserve"> to ensure that exit management activities are completed as agreed, including but not limited to using all reasonable endeavours to assist the </w:t>
      </w:r>
      <w:r w:rsidR="004B6CA1">
        <w:rPr>
          <w:rFonts w:ascii="Arial" w:hAnsi="Arial" w:cs="Arial"/>
          <w:sz w:val="16"/>
          <w:szCs w:val="16"/>
        </w:rPr>
        <w:t>Commissioner</w:t>
      </w:r>
      <w:r w:rsidRPr="0057157B">
        <w:rPr>
          <w:rFonts w:ascii="Arial" w:hAnsi="Arial" w:cs="Arial"/>
          <w:sz w:val="16"/>
          <w:szCs w:val="16"/>
        </w:rPr>
        <w:t xml:space="preserve"> to extract </w:t>
      </w:r>
      <w:r w:rsidR="004B6CA1">
        <w:rPr>
          <w:rFonts w:ascii="Arial" w:hAnsi="Arial" w:cs="Arial"/>
          <w:sz w:val="16"/>
          <w:szCs w:val="16"/>
        </w:rPr>
        <w:t>Commissioner</w:t>
      </w:r>
      <w:r w:rsidRPr="0057157B">
        <w:rPr>
          <w:rFonts w:ascii="Arial" w:hAnsi="Arial" w:cs="Arial"/>
          <w:sz w:val="16"/>
          <w:szCs w:val="16"/>
        </w:rPr>
        <w:t xml:space="preserve"> Data from the Supplier system to enable the </w:t>
      </w:r>
      <w:r w:rsidR="004B6CA1">
        <w:rPr>
          <w:rFonts w:ascii="Arial" w:hAnsi="Arial" w:cs="Arial"/>
          <w:sz w:val="16"/>
          <w:szCs w:val="16"/>
        </w:rPr>
        <w:t>Commissioner</w:t>
      </w:r>
      <w:r w:rsidRPr="0057157B">
        <w:rPr>
          <w:rFonts w:ascii="Arial" w:hAnsi="Arial" w:cs="Arial"/>
          <w:sz w:val="16"/>
          <w:szCs w:val="16"/>
        </w:rPr>
        <w:t xml:space="preserve"> to migrate the </w:t>
      </w:r>
      <w:r w:rsidR="004B6CA1">
        <w:rPr>
          <w:rFonts w:ascii="Arial" w:hAnsi="Arial" w:cs="Arial"/>
          <w:sz w:val="16"/>
          <w:szCs w:val="16"/>
        </w:rPr>
        <w:t>Commissioner</w:t>
      </w:r>
      <w:r w:rsidRPr="0057157B">
        <w:rPr>
          <w:rFonts w:ascii="Arial" w:hAnsi="Arial" w:cs="Arial"/>
          <w:sz w:val="16"/>
          <w:szCs w:val="16"/>
        </w:rPr>
        <w:t xml:space="preserve"> Data to a replacement system.</w:t>
      </w:r>
    </w:p>
    <w:p w14:paraId="276DC34D" w14:textId="7EABC60E" w:rsidR="009F5DBF" w:rsidRDefault="0057157B" w:rsidP="007B4A3C">
      <w:pPr>
        <w:pStyle w:val="Bodysubclause"/>
        <w:spacing w:before="0" w:after="0" w:line="240" w:lineRule="auto"/>
        <w:ind w:left="426" w:hanging="426"/>
        <w:rPr>
          <w:rFonts w:ascii="Arial" w:hAnsi="Arial" w:cs="Arial"/>
          <w:sz w:val="16"/>
          <w:szCs w:val="16"/>
        </w:rPr>
      </w:pPr>
      <w:r>
        <w:rPr>
          <w:rFonts w:ascii="Arial" w:hAnsi="Arial" w:cs="Arial"/>
          <w:sz w:val="16"/>
          <w:szCs w:val="16"/>
        </w:rPr>
        <w:t>1</w:t>
      </w:r>
      <w:r w:rsidR="00662611">
        <w:rPr>
          <w:rFonts w:ascii="Arial" w:hAnsi="Arial" w:cs="Arial"/>
          <w:sz w:val="16"/>
          <w:szCs w:val="16"/>
        </w:rPr>
        <w:t>2</w:t>
      </w:r>
      <w:r>
        <w:rPr>
          <w:rFonts w:ascii="Arial" w:hAnsi="Arial" w:cs="Arial"/>
          <w:sz w:val="16"/>
          <w:szCs w:val="16"/>
        </w:rPr>
        <w:t xml:space="preserve">.3 </w:t>
      </w:r>
      <w:r w:rsidR="002E60DA">
        <w:rPr>
          <w:rFonts w:ascii="Arial" w:hAnsi="Arial" w:cs="Arial"/>
          <w:sz w:val="16"/>
          <w:szCs w:val="16"/>
        </w:rPr>
        <w:tab/>
      </w:r>
      <w:r w:rsidRPr="0057157B">
        <w:rPr>
          <w:rFonts w:ascii="Arial" w:hAnsi="Arial" w:cs="Arial"/>
          <w:sz w:val="16"/>
          <w:szCs w:val="16"/>
        </w:rPr>
        <w:t xml:space="preserve">On termination of this Contract for any reason or where it has become necessary to replace any part of the Supplier system on which the </w:t>
      </w:r>
      <w:r w:rsidR="004B6CA1">
        <w:rPr>
          <w:rFonts w:ascii="Arial" w:hAnsi="Arial" w:cs="Arial"/>
          <w:sz w:val="16"/>
          <w:szCs w:val="16"/>
        </w:rPr>
        <w:t>Commissioner</w:t>
      </w:r>
      <w:r w:rsidRPr="0057157B">
        <w:rPr>
          <w:rFonts w:ascii="Arial" w:hAnsi="Arial" w:cs="Arial"/>
          <w:sz w:val="16"/>
          <w:szCs w:val="16"/>
        </w:rPr>
        <w:t xml:space="preserve"> Data is stored the Supplier shall within the agreed timescales (no more than 30 days) provide written confirmation of the physical destruction of media containing </w:t>
      </w:r>
      <w:r w:rsidR="004B6CA1">
        <w:rPr>
          <w:rFonts w:ascii="Arial" w:hAnsi="Arial" w:cs="Arial"/>
          <w:sz w:val="16"/>
          <w:szCs w:val="16"/>
        </w:rPr>
        <w:t>Commissioner</w:t>
      </w:r>
      <w:r w:rsidRPr="0057157B">
        <w:rPr>
          <w:rFonts w:ascii="Arial" w:hAnsi="Arial" w:cs="Arial"/>
          <w:sz w:val="16"/>
          <w:szCs w:val="16"/>
        </w:rPr>
        <w:t xml:space="preserve"> Data to prevent accidental disclosure. The Supplier shall ensure that "Data Destruction Software" certified to recognised international standards, including but not limited to, CESG HMG Infosec Standard No: 5 Secure Sanitisation (Baseline and Enhanced) will be used to destroy the </w:t>
      </w:r>
      <w:r w:rsidR="004B6CA1">
        <w:rPr>
          <w:rFonts w:ascii="Arial" w:hAnsi="Arial" w:cs="Arial"/>
          <w:sz w:val="16"/>
          <w:szCs w:val="16"/>
        </w:rPr>
        <w:t>Commissioner</w:t>
      </w:r>
      <w:r w:rsidRPr="0057157B">
        <w:rPr>
          <w:rFonts w:ascii="Arial" w:hAnsi="Arial" w:cs="Arial"/>
          <w:sz w:val="16"/>
          <w:szCs w:val="16"/>
        </w:rPr>
        <w:t xml:space="preserve"> Data.</w:t>
      </w:r>
      <w:r w:rsidR="001B6694" w:rsidRPr="00EA4373">
        <w:rPr>
          <w:rFonts w:ascii="Arial" w:hAnsi="Arial" w:cs="Arial"/>
          <w:sz w:val="16"/>
          <w:szCs w:val="16"/>
        </w:rPr>
        <w:t xml:space="preserve"> </w:t>
      </w:r>
    </w:p>
    <w:p w14:paraId="38EA2815" w14:textId="77777777" w:rsidR="00DC6A52" w:rsidRPr="00EA4373" w:rsidRDefault="00DC6A52" w:rsidP="00EA4373">
      <w:pPr>
        <w:pStyle w:val="Bodysubclause"/>
        <w:spacing w:before="0" w:after="0" w:line="240" w:lineRule="auto"/>
        <w:rPr>
          <w:rFonts w:ascii="Arial" w:hAnsi="Arial" w:cs="Arial"/>
          <w:sz w:val="16"/>
          <w:szCs w:val="16"/>
        </w:rPr>
      </w:pPr>
    </w:p>
    <w:p w14:paraId="0A106F92" w14:textId="77777777" w:rsidR="009F5DBF" w:rsidRPr="00EA4373" w:rsidRDefault="001B6694" w:rsidP="00662611">
      <w:pPr>
        <w:pStyle w:val="Heading1"/>
        <w:numPr>
          <w:ilvl w:val="0"/>
          <w:numId w:val="59"/>
        </w:numPr>
        <w:spacing w:before="0" w:line="240" w:lineRule="auto"/>
        <w:ind w:left="426" w:hanging="426"/>
        <w:rPr>
          <w:rFonts w:ascii="Arial" w:hAnsi="Arial" w:cs="Arial"/>
          <w:sz w:val="16"/>
          <w:szCs w:val="16"/>
        </w:rPr>
      </w:pPr>
      <w:bookmarkStart w:id="24" w:name="a976045"/>
      <w:r w:rsidRPr="00EA4373">
        <w:rPr>
          <w:rFonts w:ascii="Arial" w:hAnsi="Arial" w:cs="Arial"/>
          <w:sz w:val="16"/>
          <w:szCs w:val="16"/>
        </w:rPr>
        <w:t>Force majeure</w:t>
      </w:r>
      <w:bookmarkEnd w:id="24"/>
    </w:p>
    <w:p w14:paraId="3394E186" w14:textId="2B904811"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662611">
        <w:rPr>
          <w:rFonts w:ascii="Arial" w:hAnsi="Arial" w:cs="Arial"/>
          <w:sz w:val="16"/>
          <w:szCs w:val="16"/>
        </w:rPr>
        <w:t>3</w:t>
      </w:r>
      <w:r>
        <w:rPr>
          <w:rFonts w:ascii="Arial" w:hAnsi="Arial" w:cs="Arial"/>
          <w:sz w:val="16"/>
          <w:szCs w:val="16"/>
        </w:rPr>
        <w:t xml:space="preserve">.1 </w:t>
      </w:r>
      <w:r w:rsidR="004B08F3">
        <w:rPr>
          <w:rFonts w:ascii="Arial" w:hAnsi="Arial" w:cs="Arial"/>
          <w:sz w:val="16"/>
          <w:szCs w:val="16"/>
        </w:rPr>
        <w:tab/>
      </w:r>
      <w:r w:rsidR="001B6694" w:rsidRPr="00EA4373">
        <w:rPr>
          <w:rFonts w:ascii="Arial" w:hAnsi="Arial" w:cs="Arial"/>
          <w:sz w:val="16"/>
          <w:szCs w:val="16"/>
        </w:rPr>
        <w:t>Neither party shall be in breach of the Contract nor liable for delay in performing, or failure to perform, any of its obligations under it if such a delay or failure result from events, circumstances or causes beyond its reasonable control.</w:t>
      </w:r>
    </w:p>
    <w:p w14:paraId="719C8EF8" w14:textId="205E98AB" w:rsidR="009F5DBF" w:rsidRPr="00EA4373"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662611">
        <w:rPr>
          <w:rFonts w:ascii="Arial" w:hAnsi="Arial" w:cs="Arial"/>
          <w:sz w:val="16"/>
          <w:szCs w:val="16"/>
        </w:rPr>
        <w:t>3</w:t>
      </w:r>
      <w:r>
        <w:rPr>
          <w:rFonts w:ascii="Arial" w:hAnsi="Arial" w:cs="Arial"/>
          <w:sz w:val="16"/>
          <w:szCs w:val="16"/>
        </w:rPr>
        <w:t xml:space="preserve">.2 </w:t>
      </w:r>
      <w:r w:rsidR="004B08F3">
        <w:rPr>
          <w:rFonts w:ascii="Arial" w:hAnsi="Arial" w:cs="Arial"/>
          <w:sz w:val="16"/>
          <w:szCs w:val="16"/>
        </w:rPr>
        <w:tab/>
      </w:r>
      <w:r w:rsidR="001B6694" w:rsidRPr="00EA4373">
        <w:rPr>
          <w:rFonts w:ascii="Arial" w:hAnsi="Arial" w:cs="Arial"/>
          <w:sz w:val="16"/>
          <w:szCs w:val="16"/>
        </w:rPr>
        <w:t>The Supplier shall use all reasonable endeavours to mitigate the effect of a Force Majeure Event on the performance of its obligations.</w:t>
      </w:r>
    </w:p>
    <w:p w14:paraId="1E25B044" w14:textId="507D82A6" w:rsidR="009F5DBF" w:rsidRDefault="00DF0899" w:rsidP="007B4A3C">
      <w:pPr>
        <w:pStyle w:val="Heading2"/>
        <w:numPr>
          <w:ilvl w:val="0"/>
          <w:numId w:val="0"/>
        </w:numPr>
        <w:spacing w:before="0" w:after="0" w:line="240" w:lineRule="auto"/>
        <w:ind w:left="426" w:hanging="426"/>
        <w:rPr>
          <w:rFonts w:ascii="Arial" w:hAnsi="Arial" w:cs="Arial"/>
          <w:sz w:val="16"/>
          <w:szCs w:val="16"/>
        </w:rPr>
      </w:pPr>
      <w:r>
        <w:rPr>
          <w:rFonts w:ascii="Arial" w:hAnsi="Arial" w:cs="Arial"/>
          <w:sz w:val="16"/>
          <w:szCs w:val="16"/>
        </w:rPr>
        <w:t>1</w:t>
      </w:r>
      <w:r w:rsidR="00662611">
        <w:rPr>
          <w:rFonts w:ascii="Arial" w:hAnsi="Arial" w:cs="Arial"/>
          <w:sz w:val="16"/>
          <w:szCs w:val="16"/>
        </w:rPr>
        <w:t>3</w:t>
      </w:r>
      <w:r>
        <w:rPr>
          <w:rFonts w:ascii="Arial" w:hAnsi="Arial" w:cs="Arial"/>
          <w:sz w:val="16"/>
          <w:szCs w:val="16"/>
        </w:rPr>
        <w:t xml:space="preserve">.3 </w:t>
      </w:r>
      <w:r w:rsidR="006B771B">
        <w:rPr>
          <w:rFonts w:ascii="Arial" w:hAnsi="Arial" w:cs="Arial"/>
          <w:sz w:val="16"/>
          <w:szCs w:val="16"/>
        </w:rPr>
        <w:tab/>
      </w:r>
      <w:r w:rsidR="001B6694" w:rsidRPr="00EA4373">
        <w:rPr>
          <w:rFonts w:ascii="Arial" w:hAnsi="Arial" w:cs="Arial"/>
          <w:sz w:val="16"/>
          <w:szCs w:val="16"/>
        </w:rPr>
        <w:t xml:space="preserve">If a Force Majeure Event prevents, hinders or delays the Supplier's performance of its obligations for a continuous period of more than </w:t>
      </w:r>
      <w:r w:rsidR="001419E8">
        <w:rPr>
          <w:rFonts w:ascii="Arial" w:hAnsi="Arial" w:cs="Arial"/>
          <w:sz w:val="16"/>
          <w:szCs w:val="16"/>
        </w:rPr>
        <w:t xml:space="preserve">seven </w:t>
      </w:r>
      <w:r w:rsidR="001B6694" w:rsidRPr="00EA4373">
        <w:rPr>
          <w:rFonts w:ascii="Arial" w:hAnsi="Arial" w:cs="Arial"/>
          <w:sz w:val="16"/>
          <w:szCs w:val="16"/>
        </w:rPr>
        <w:t xml:space="preserve">Business Days, the </w:t>
      </w:r>
      <w:r w:rsidR="004B6CA1">
        <w:rPr>
          <w:rFonts w:ascii="Arial" w:hAnsi="Arial" w:cs="Arial"/>
          <w:sz w:val="16"/>
          <w:szCs w:val="16"/>
        </w:rPr>
        <w:t>Commissioner</w:t>
      </w:r>
      <w:r w:rsidR="001B6694" w:rsidRPr="00EA4373">
        <w:rPr>
          <w:rFonts w:ascii="Arial" w:hAnsi="Arial" w:cs="Arial"/>
          <w:sz w:val="16"/>
          <w:szCs w:val="16"/>
        </w:rPr>
        <w:t xml:space="preserve"> may </w:t>
      </w:r>
      <w:r w:rsidR="001B6694" w:rsidRPr="00EA4373">
        <w:rPr>
          <w:rFonts w:ascii="Arial" w:hAnsi="Arial" w:cs="Arial"/>
          <w:sz w:val="16"/>
          <w:szCs w:val="16"/>
        </w:rPr>
        <w:t>terminate the Contract immediately by giving written notice to the Supplier.</w:t>
      </w:r>
    </w:p>
    <w:p w14:paraId="26E7D109" w14:textId="77777777" w:rsidR="00DC6A52" w:rsidRPr="00EA4373" w:rsidRDefault="00DC6A52" w:rsidP="00DC6A52">
      <w:pPr>
        <w:pStyle w:val="Heading2"/>
        <w:numPr>
          <w:ilvl w:val="0"/>
          <w:numId w:val="0"/>
        </w:numPr>
        <w:spacing w:before="0" w:after="0" w:line="240" w:lineRule="auto"/>
        <w:ind w:left="360"/>
        <w:rPr>
          <w:rFonts w:ascii="Arial" w:hAnsi="Arial" w:cs="Arial"/>
          <w:sz w:val="16"/>
          <w:szCs w:val="16"/>
        </w:rPr>
      </w:pPr>
    </w:p>
    <w:p w14:paraId="264AFFD1" w14:textId="77777777" w:rsidR="009F5DBF" w:rsidRPr="00EA4373" w:rsidRDefault="001B6694" w:rsidP="00662611">
      <w:pPr>
        <w:pStyle w:val="Heading1"/>
        <w:numPr>
          <w:ilvl w:val="0"/>
          <w:numId w:val="59"/>
        </w:numPr>
        <w:spacing w:before="0" w:line="240" w:lineRule="auto"/>
        <w:ind w:left="426" w:hanging="426"/>
        <w:rPr>
          <w:rFonts w:ascii="Arial" w:hAnsi="Arial" w:cs="Arial"/>
          <w:sz w:val="16"/>
          <w:szCs w:val="16"/>
        </w:rPr>
      </w:pPr>
      <w:bookmarkStart w:id="25" w:name="a692227"/>
      <w:r w:rsidRPr="00EA4373">
        <w:rPr>
          <w:rFonts w:ascii="Arial" w:hAnsi="Arial" w:cs="Arial"/>
          <w:sz w:val="16"/>
          <w:szCs w:val="16"/>
        </w:rPr>
        <w:t>General</w:t>
      </w:r>
      <w:bookmarkEnd w:id="25"/>
    </w:p>
    <w:p w14:paraId="2644BB96" w14:textId="774368BB" w:rsidR="009F5DBF" w:rsidRPr="00927712" w:rsidRDefault="00DF0899" w:rsidP="00927712">
      <w:pPr>
        <w:pStyle w:val="Heading2"/>
        <w:numPr>
          <w:ilvl w:val="0"/>
          <w:numId w:val="0"/>
        </w:numPr>
        <w:spacing w:before="0" w:after="0" w:line="240" w:lineRule="auto"/>
        <w:ind w:left="426" w:hanging="426"/>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.1</w:t>
      </w:r>
      <w:r w:rsidRPr="00AC699C">
        <w:rPr>
          <w:rFonts w:ascii="Arial" w:hAnsi="Arial" w:cs="Arial"/>
          <w:sz w:val="16"/>
          <w:szCs w:val="16"/>
        </w:rPr>
        <w:t xml:space="preserve"> </w:t>
      </w:r>
      <w:r w:rsidR="00415EB1">
        <w:rPr>
          <w:rFonts w:ascii="Arial" w:hAnsi="Arial" w:cs="Arial"/>
          <w:sz w:val="16"/>
          <w:szCs w:val="16"/>
        </w:rPr>
        <w:tab/>
      </w:r>
      <w:r w:rsidR="00927712">
        <w:rPr>
          <w:rFonts w:ascii="Arial" w:hAnsi="Arial" w:cs="Arial"/>
          <w:sz w:val="16"/>
          <w:szCs w:val="16"/>
        </w:rPr>
        <w:t>A</w:t>
      </w:r>
      <w:r w:rsidR="001B6694" w:rsidRPr="00AC699C">
        <w:rPr>
          <w:rFonts w:ascii="Arial" w:hAnsi="Arial" w:cs="Arial"/>
          <w:b/>
          <w:sz w:val="16"/>
          <w:szCs w:val="16"/>
        </w:rPr>
        <w:t>ssignment and other dealings</w:t>
      </w:r>
    </w:p>
    <w:p w14:paraId="35DD27FC" w14:textId="7015BAE0"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1.1</w:t>
      </w:r>
      <w:r w:rsidR="00C220C2">
        <w:rPr>
          <w:rFonts w:ascii="Arial" w:hAnsi="Arial" w:cs="Arial"/>
          <w:sz w:val="16"/>
          <w:szCs w:val="16"/>
        </w:rPr>
        <w:t>4</w:t>
      </w:r>
      <w:r>
        <w:rPr>
          <w:rFonts w:ascii="Arial" w:hAnsi="Arial" w:cs="Arial"/>
          <w:sz w:val="16"/>
          <w:szCs w:val="16"/>
        </w:rPr>
        <w:t xml:space="preserve">.1 </w:t>
      </w:r>
      <w:r w:rsidR="007624B5">
        <w:rPr>
          <w:rFonts w:ascii="Arial" w:hAnsi="Arial" w:cs="Arial"/>
          <w:sz w:val="16"/>
          <w:szCs w:val="16"/>
        </w:rPr>
        <w:tab/>
      </w:r>
      <w:r w:rsidR="001B6694" w:rsidRPr="00EA4373">
        <w:rPr>
          <w:rFonts w:ascii="Arial" w:hAnsi="Arial" w:cs="Arial"/>
          <w:sz w:val="16"/>
          <w:szCs w:val="16"/>
        </w:rPr>
        <w:t xml:space="preserve">The </w:t>
      </w:r>
      <w:r w:rsidR="004B6CA1">
        <w:rPr>
          <w:rFonts w:ascii="Arial" w:hAnsi="Arial" w:cs="Arial"/>
          <w:sz w:val="16"/>
          <w:szCs w:val="16"/>
        </w:rPr>
        <w:t>Commissioner</w:t>
      </w:r>
      <w:r w:rsidR="001B6694" w:rsidRPr="00EA4373">
        <w:rPr>
          <w:rFonts w:ascii="Arial" w:hAnsi="Arial" w:cs="Arial"/>
          <w:sz w:val="16"/>
          <w:szCs w:val="16"/>
        </w:rPr>
        <w:t xml:space="preserve"> may at any time assign, transfer, mortgage, charge, subcontract or deal in any other manner with all or any of its rights or obligations under the Contract. </w:t>
      </w:r>
    </w:p>
    <w:p w14:paraId="0053B4C2" w14:textId="3695AF45" w:rsidR="009F5DBF" w:rsidRPr="00EA4373"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w:t>
      </w:r>
      <w:r w:rsidR="00C220C2">
        <w:rPr>
          <w:rFonts w:ascii="Arial" w:hAnsi="Arial" w:cs="Arial"/>
          <w:sz w:val="16"/>
          <w:szCs w:val="16"/>
        </w:rPr>
        <w:t>4</w:t>
      </w:r>
      <w:r>
        <w:rPr>
          <w:rFonts w:ascii="Arial" w:hAnsi="Arial" w:cs="Arial"/>
          <w:sz w:val="16"/>
          <w:szCs w:val="16"/>
        </w:rPr>
        <w:t xml:space="preserve">.1.2 </w:t>
      </w:r>
      <w:r w:rsidR="007624B5">
        <w:rPr>
          <w:rFonts w:ascii="Arial" w:hAnsi="Arial" w:cs="Arial"/>
          <w:sz w:val="16"/>
          <w:szCs w:val="16"/>
        </w:rPr>
        <w:tab/>
      </w:r>
      <w:r w:rsidR="001B6694" w:rsidRPr="00EA4373">
        <w:rPr>
          <w:rFonts w:ascii="Arial" w:hAnsi="Arial" w:cs="Arial"/>
          <w:sz w:val="16"/>
          <w:szCs w:val="16"/>
        </w:rPr>
        <w:t xml:space="preserve">The Supplier may not assign, transfer, mortgage, charge, subcontract, declare a trust over or deal in any other manner with all or any of its rights or obligations under the Contract without the prior written consent of the </w:t>
      </w:r>
      <w:r w:rsidR="004B6CA1">
        <w:rPr>
          <w:rFonts w:ascii="Arial" w:hAnsi="Arial" w:cs="Arial"/>
          <w:sz w:val="16"/>
          <w:szCs w:val="16"/>
        </w:rPr>
        <w:t>Commissioner</w:t>
      </w:r>
      <w:r w:rsidR="001B6694" w:rsidRPr="00EA4373">
        <w:rPr>
          <w:rFonts w:ascii="Arial" w:hAnsi="Arial" w:cs="Arial"/>
          <w:sz w:val="16"/>
          <w:szCs w:val="16"/>
        </w:rPr>
        <w:t xml:space="preserve">. </w:t>
      </w:r>
      <w:r w:rsidR="00B06308">
        <w:rPr>
          <w:rFonts w:ascii="Arial" w:hAnsi="Arial" w:cs="Arial"/>
          <w:sz w:val="16"/>
          <w:szCs w:val="16"/>
        </w:rPr>
        <w:t xml:space="preserve">The </w:t>
      </w:r>
      <w:r w:rsidR="004B6CA1">
        <w:rPr>
          <w:rFonts w:ascii="Arial" w:hAnsi="Arial" w:cs="Arial"/>
          <w:sz w:val="16"/>
          <w:szCs w:val="16"/>
        </w:rPr>
        <w:t>Commissioner</w:t>
      </w:r>
      <w:r w:rsidR="00B06308">
        <w:rPr>
          <w:rFonts w:ascii="Arial" w:hAnsi="Arial" w:cs="Arial"/>
          <w:sz w:val="16"/>
          <w:szCs w:val="16"/>
        </w:rPr>
        <w:t xml:space="preserve"> may in the granting of such consent provide for additional terms and conditions relating to such assignment, sub-contract, transfer or disposal. </w:t>
      </w:r>
    </w:p>
    <w:p w14:paraId="264A3186" w14:textId="535882BC" w:rsidR="009F5DBF" w:rsidRPr="00EA4373" w:rsidRDefault="00DF0899" w:rsidP="00415EB1">
      <w:pPr>
        <w:pStyle w:val="Heading2"/>
        <w:numPr>
          <w:ilvl w:val="0"/>
          <w:numId w:val="0"/>
        </w:numPr>
        <w:spacing w:before="0" w:after="0" w:line="240" w:lineRule="auto"/>
        <w:ind w:left="426" w:hanging="360"/>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.2</w:t>
      </w:r>
      <w:r>
        <w:rPr>
          <w:rFonts w:ascii="Arial" w:hAnsi="Arial" w:cs="Arial"/>
          <w:b/>
          <w:sz w:val="16"/>
          <w:szCs w:val="16"/>
        </w:rPr>
        <w:t xml:space="preserve"> </w:t>
      </w:r>
      <w:r w:rsidR="001B6694" w:rsidRPr="00EA4373">
        <w:rPr>
          <w:rFonts w:ascii="Arial" w:hAnsi="Arial" w:cs="Arial"/>
          <w:b/>
          <w:sz w:val="16"/>
          <w:szCs w:val="16"/>
        </w:rPr>
        <w:t>Notices</w:t>
      </w:r>
      <w:r w:rsidR="001B6694" w:rsidRPr="00EA4373">
        <w:rPr>
          <w:rFonts w:ascii="Arial" w:hAnsi="Arial" w:cs="Arial"/>
          <w:sz w:val="16"/>
          <w:szCs w:val="16"/>
        </w:rPr>
        <w:t xml:space="preserve"> </w:t>
      </w:r>
    </w:p>
    <w:p w14:paraId="075A9A41" w14:textId="792362E3"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bookmarkStart w:id="26" w:name="a723112"/>
      <w:r>
        <w:rPr>
          <w:rFonts w:ascii="Arial" w:hAnsi="Arial" w:cs="Arial"/>
          <w:sz w:val="16"/>
          <w:szCs w:val="16"/>
        </w:rPr>
        <w:t>1</w:t>
      </w:r>
      <w:r w:rsidR="00C220C2">
        <w:rPr>
          <w:rFonts w:ascii="Arial" w:hAnsi="Arial" w:cs="Arial"/>
          <w:sz w:val="16"/>
          <w:szCs w:val="16"/>
        </w:rPr>
        <w:t>4</w:t>
      </w:r>
      <w:r>
        <w:rPr>
          <w:rFonts w:ascii="Arial" w:hAnsi="Arial" w:cs="Arial"/>
          <w:sz w:val="16"/>
          <w:szCs w:val="16"/>
        </w:rPr>
        <w:t>.</w:t>
      </w:r>
      <w:r w:rsidR="00C220C2">
        <w:rPr>
          <w:rFonts w:ascii="Arial" w:hAnsi="Arial" w:cs="Arial"/>
          <w:sz w:val="16"/>
          <w:szCs w:val="16"/>
        </w:rPr>
        <w:t>2</w:t>
      </w:r>
      <w:r>
        <w:rPr>
          <w:rFonts w:ascii="Arial" w:hAnsi="Arial" w:cs="Arial"/>
          <w:sz w:val="16"/>
          <w:szCs w:val="16"/>
        </w:rPr>
        <w:t xml:space="preserve">.1 </w:t>
      </w:r>
      <w:r w:rsidR="00AC699C">
        <w:rPr>
          <w:rFonts w:ascii="Arial" w:hAnsi="Arial" w:cs="Arial"/>
          <w:sz w:val="16"/>
          <w:szCs w:val="16"/>
        </w:rPr>
        <w:tab/>
      </w:r>
      <w:r w:rsidR="001B6694" w:rsidRPr="00EA4373">
        <w:rPr>
          <w:rFonts w:ascii="Arial" w:hAnsi="Arial" w:cs="Arial"/>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service, commercial courier</w:t>
      </w:r>
      <w:r w:rsidR="008E49E1">
        <w:rPr>
          <w:rFonts w:ascii="Arial" w:hAnsi="Arial" w:cs="Arial"/>
          <w:sz w:val="16"/>
          <w:szCs w:val="16"/>
        </w:rPr>
        <w:t xml:space="preserve"> </w:t>
      </w:r>
      <w:r w:rsidR="001B6694" w:rsidRPr="00EA4373">
        <w:rPr>
          <w:rFonts w:ascii="Arial" w:hAnsi="Arial" w:cs="Arial"/>
          <w:sz w:val="16"/>
          <w:szCs w:val="16"/>
        </w:rPr>
        <w:t xml:space="preserve"> </w:t>
      </w:r>
      <w:r w:rsidR="001B6694" w:rsidRPr="001419E8">
        <w:rPr>
          <w:rFonts w:ascii="Arial" w:hAnsi="Arial" w:cs="Arial"/>
          <w:sz w:val="16"/>
          <w:szCs w:val="16"/>
        </w:rPr>
        <w:t>or e-mail.</w:t>
      </w:r>
      <w:bookmarkEnd w:id="26"/>
    </w:p>
    <w:p w14:paraId="39DC76CC" w14:textId="4C18045B" w:rsidR="009F5DBF" w:rsidRPr="001419E8" w:rsidRDefault="00DF0899" w:rsidP="00AC699C">
      <w:pPr>
        <w:pStyle w:val="Heading3"/>
        <w:numPr>
          <w:ilvl w:val="0"/>
          <w:numId w:val="0"/>
        </w:numPr>
        <w:spacing w:after="0" w:line="240" w:lineRule="auto"/>
        <w:ind w:left="862" w:hanging="578"/>
        <w:rPr>
          <w:rFonts w:ascii="Arial" w:hAnsi="Arial" w:cs="Arial"/>
          <w:sz w:val="16"/>
          <w:szCs w:val="16"/>
        </w:rPr>
      </w:pPr>
      <w:r>
        <w:rPr>
          <w:rFonts w:ascii="Arial" w:hAnsi="Arial" w:cs="Arial"/>
          <w:sz w:val="16"/>
          <w:szCs w:val="16"/>
        </w:rPr>
        <w:t>1</w:t>
      </w:r>
      <w:r w:rsidR="00C220C2">
        <w:rPr>
          <w:rFonts w:ascii="Arial" w:hAnsi="Arial" w:cs="Arial"/>
          <w:sz w:val="16"/>
          <w:szCs w:val="16"/>
        </w:rPr>
        <w:t>4</w:t>
      </w:r>
      <w:r>
        <w:rPr>
          <w:rFonts w:ascii="Arial" w:hAnsi="Arial" w:cs="Arial"/>
          <w:sz w:val="16"/>
          <w:szCs w:val="16"/>
        </w:rPr>
        <w:t>.</w:t>
      </w:r>
      <w:r w:rsidR="00C220C2">
        <w:rPr>
          <w:rFonts w:ascii="Arial" w:hAnsi="Arial" w:cs="Arial"/>
          <w:sz w:val="16"/>
          <w:szCs w:val="16"/>
        </w:rPr>
        <w:t>2</w:t>
      </w:r>
      <w:r>
        <w:rPr>
          <w:rFonts w:ascii="Arial" w:hAnsi="Arial" w:cs="Arial"/>
          <w:sz w:val="16"/>
          <w:szCs w:val="16"/>
        </w:rPr>
        <w:t xml:space="preserve">.2 </w:t>
      </w:r>
      <w:r w:rsidR="00CD3A87">
        <w:rPr>
          <w:rFonts w:ascii="Arial" w:hAnsi="Arial" w:cs="Arial"/>
          <w:sz w:val="16"/>
          <w:szCs w:val="16"/>
        </w:rPr>
        <w:tab/>
      </w:r>
      <w:r w:rsidR="001B6694" w:rsidRPr="00EA4373">
        <w:rPr>
          <w:rFonts w:ascii="Arial" w:hAnsi="Arial" w:cs="Arial"/>
          <w:sz w:val="16"/>
          <w:szCs w:val="16"/>
        </w:rPr>
        <w:t>A notice or other communication shall be deemed to have been received: if delivered personally, when left at the address referred to in clause</w:t>
      </w:r>
      <w:r w:rsidR="005101DE">
        <w:rPr>
          <w:rFonts w:ascii="Arial" w:hAnsi="Arial" w:cs="Arial"/>
          <w:sz w:val="16"/>
          <w:szCs w:val="16"/>
        </w:rPr>
        <w:t xml:space="preserve"> 1</w:t>
      </w:r>
      <w:r w:rsidR="00C220C2">
        <w:rPr>
          <w:rFonts w:ascii="Arial" w:hAnsi="Arial" w:cs="Arial"/>
          <w:sz w:val="16"/>
          <w:szCs w:val="16"/>
        </w:rPr>
        <w:t>4</w:t>
      </w:r>
      <w:r w:rsidR="005101DE">
        <w:rPr>
          <w:rFonts w:ascii="Arial" w:hAnsi="Arial" w:cs="Arial"/>
          <w:sz w:val="16"/>
          <w:szCs w:val="16"/>
        </w:rPr>
        <w:t>.2.1</w:t>
      </w:r>
      <w:r w:rsidR="001B6694" w:rsidRPr="00EA4373">
        <w:rPr>
          <w:rFonts w:ascii="Arial" w:hAnsi="Arial" w:cs="Arial"/>
          <w:sz w:val="16"/>
          <w:szCs w:val="16"/>
        </w:rPr>
        <w:t xml:space="preserve">; if sent by pre-paid first class post or other next working day delivery service, at 9.00 am on the second Business Day after posting; if delivered by commercial courier, on the date and at the time that the courier's delivery receipt is signed; or, if sent </w:t>
      </w:r>
      <w:r w:rsidR="001B6694" w:rsidRPr="001419E8">
        <w:rPr>
          <w:rFonts w:ascii="Arial" w:hAnsi="Arial" w:cs="Arial"/>
          <w:sz w:val="16"/>
          <w:szCs w:val="16"/>
        </w:rPr>
        <w:t>by e-mail, one Business Day after transmission.</w:t>
      </w:r>
    </w:p>
    <w:p w14:paraId="59C63903" w14:textId="0BFB1CB9" w:rsidR="009F5DBF" w:rsidRPr="00EA4373" w:rsidRDefault="00DF0899" w:rsidP="00AC699C">
      <w:pPr>
        <w:pStyle w:val="Heading3"/>
        <w:numPr>
          <w:ilvl w:val="0"/>
          <w:numId w:val="0"/>
        </w:numPr>
        <w:spacing w:after="0" w:line="240" w:lineRule="auto"/>
        <w:ind w:left="851" w:hanging="567"/>
        <w:rPr>
          <w:rFonts w:ascii="Arial" w:hAnsi="Arial" w:cs="Arial"/>
          <w:sz w:val="16"/>
          <w:szCs w:val="16"/>
        </w:rPr>
      </w:pPr>
      <w:r>
        <w:rPr>
          <w:rFonts w:ascii="Arial" w:hAnsi="Arial" w:cs="Arial"/>
          <w:sz w:val="16"/>
          <w:szCs w:val="16"/>
        </w:rPr>
        <w:t>1</w:t>
      </w:r>
      <w:r w:rsidR="00532554">
        <w:rPr>
          <w:rFonts w:ascii="Arial" w:hAnsi="Arial" w:cs="Arial"/>
          <w:sz w:val="16"/>
          <w:szCs w:val="16"/>
        </w:rPr>
        <w:t>4</w:t>
      </w:r>
      <w:r>
        <w:rPr>
          <w:rFonts w:ascii="Arial" w:hAnsi="Arial" w:cs="Arial"/>
          <w:sz w:val="16"/>
          <w:szCs w:val="16"/>
        </w:rPr>
        <w:t xml:space="preserve">.2.3 </w:t>
      </w:r>
      <w:r w:rsidR="00CD3A87">
        <w:rPr>
          <w:rFonts w:ascii="Arial" w:hAnsi="Arial" w:cs="Arial"/>
          <w:sz w:val="16"/>
          <w:szCs w:val="16"/>
        </w:rPr>
        <w:tab/>
      </w:r>
      <w:r w:rsidR="001B6694" w:rsidRPr="00EA4373">
        <w:rPr>
          <w:rFonts w:ascii="Arial" w:hAnsi="Arial" w:cs="Arial"/>
          <w:sz w:val="16"/>
          <w:szCs w:val="16"/>
        </w:rPr>
        <w:t>The provisions of this clause shall not apply to the service of any proceedings or other documents in any legal action.</w:t>
      </w:r>
    </w:p>
    <w:p w14:paraId="24861E2E" w14:textId="58BA9114" w:rsidR="009F5DBF" w:rsidRPr="00EA4373" w:rsidRDefault="00DF0899" w:rsidP="00A341D7">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 xml:space="preserve">.3 </w:t>
      </w:r>
      <w:r w:rsidR="003B1FDE" w:rsidRPr="00A341D7">
        <w:rPr>
          <w:rFonts w:ascii="Arial" w:hAnsi="Arial" w:cs="Arial"/>
          <w:sz w:val="16"/>
          <w:szCs w:val="16"/>
        </w:rPr>
        <w:tab/>
      </w:r>
      <w:r w:rsidR="001B6694" w:rsidRPr="00EA4373">
        <w:rPr>
          <w:rFonts w:ascii="Arial" w:hAnsi="Arial" w:cs="Arial"/>
          <w:b/>
          <w:sz w:val="16"/>
          <w:szCs w:val="16"/>
        </w:rPr>
        <w:t>Severance</w:t>
      </w:r>
      <w:r w:rsidR="001B6694" w:rsidRPr="00EA4373">
        <w:rPr>
          <w:rFonts w:ascii="Arial" w:hAnsi="Arial" w:cs="Arial"/>
          <w:sz w:val="16"/>
          <w:szCs w:val="16"/>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14:paraId="48408860" w14:textId="61D65CDD"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.4</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 xml:space="preserve">Waiver </w:t>
      </w:r>
      <w:r w:rsidR="001B6694" w:rsidRPr="00EA4373">
        <w:rPr>
          <w:rFonts w:ascii="Arial" w:hAnsi="Arial" w:cs="Arial"/>
          <w:sz w:val="16"/>
          <w:szCs w:val="16"/>
        </w:rPr>
        <w:t>A waiver of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EBCB785" w14:textId="09B1590B" w:rsidR="009F5DBF" w:rsidRPr="00EA4373" w:rsidRDefault="00DF0899" w:rsidP="003B1FDE">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.5</w:t>
      </w:r>
      <w:r>
        <w:rPr>
          <w:rFonts w:ascii="Arial" w:hAnsi="Arial" w:cs="Arial"/>
          <w:b/>
          <w:sz w:val="16"/>
          <w:szCs w:val="16"/>
        </w:rPr>
        <w:t xml:space="preserve"> </w:t>
      </w:r>
      <w:r w:rsidR="003B1FDE">
        <w:rPr>
          <w:rFonts w:ascii="Arial" w:hAnsi="Arial" w:cs="Arial"/>
          <w:b/>
          <w:sz w:val="16"/>
          <w:szCs w:val="16"/>
        </w:rPr>
        <w:tab/>
      </w:r>
      <w:r w:rsidR="001B6694" w:rsidRPr="00EA4373">
        <w:rPr>
          <w:rFonts w:ascii="Arial" w:hAnsi="Arial" w:cs="Arial"/>
          <w:b/>
          <w:sz w:val="16"/>
          <w:szCs w:val="16"/>
        </w:rPr>
        <w:t>No partnership or agency</w:t>
      </w:r>
      <w:r w:rsidR="004258C5">
        <w:rPr>
          <w:rFonts w:ascii="Arial" w:hAnsi="Arial" w:cs="Arial"/>
          <w:sz w:val="16"/>
          <w:szCs w:val="16"/>
        </w:rPr>
        <w:t xml:space="preserve"> </w:t>
      </w:r>
      <w:r w:rsidR="001B6694" w:rsidRPr="00EA4373">
        <w:rPr>
          <w:rFonts w:ascii="Arial" w:hAnsi="Arial" w:cs="Arial"/>
          <w:sz w:val="16"/>
          <w:szCs w:val="16"/>
        </w:rPr>
        <w:t xml:space="preserve">Nothing in the Contract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58D951B1" w14:textId="0400584E"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.6</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Third parties</w:t>
      </w:r>
      <w:r w:rsidR="001B6694" w:rsidRPr="00EA4373">
        <w:rPr>
          <w:rFonts w:ascii="Arial" w:hAnsi="Arial" w:cs="Arial"/>
          <w:sz w:val="16"/>
          <w:szCs w:val="16"/>
        </w:rPr>
        <w:t xml:space="preserve"> A person who is not a party to the Contract shall not have any rights to enforce its terms.</w:t>
      </w:r>
    </w:p>
    <w:p w14:paraId="241FCE31" w14:textId="1CA12723"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bookmarkStart w:id="27" w:name="a950718"/>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.7</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Variation</w:t>
      </w:r>
      <w:r w:rsidR="001B6694" w:rsidRPr="00EA4373">
        <w:rPr>
          <w:rFonts w:ascii="Arial" w:hAnsi="Arial" w:cs="Arial"/>
          <w:sz w:val="16"/>
          <w:szCs w:val="16"/>
        </w:rPr>
        <w:t xml:space="preserve"> Except as set out in these Conditions, no variation of the Contract, including the introduction of any additional terms and conditions, shall be effective unless it is agreed </w:t>
      </w:r>
      <w:r w:rsidR="000F43EB">
        <w:rPr>
          <w:rFonts w:ascii="Arial" w:hAnsi="Arial" w:cs="Arial"/>
          <w:sz w:val="16"/>
          <w:szCs w:val="16"/>
        </w:rPr>
        <w:t xml:space="preserve">by both parties </w:t>
      </w:r>
      <w:r w:rsidR="001B6694" w:rsidRPr="00EA4373">
        <w:rPr>
          <w:rFonts w:ascii="Arial" w:hAnsi="Arial" w:cs="Arial"/>
          <w:sz w:val="16"/>
          <w:szCs w:val="16"/>
        </w:rPr>
        <w:t xml:space="preserve">in writing and signed </w:t>
      </w:r>
      <w:r w:rsidR="000F43EB">
        <w:rPr>
          <w:rFonts w:ascii="Arial" w:hAnsi="Arial" w:cs="Arial"/>
          <w:sz w:val="16"/>
          <w:szCs w:val="16"/>
        </w:rPr>
        <w:t>on their behalf by their respective duly authorised representative</w:t>
      </w:r>
      <w:r w:rsidR="001B6694" w:rsidRPr="00EA4373">
        <w:rPr>
          <w:rFonts w:ascii="Arial" w:hAnsi="Arial" w:cs="Arial"/>
          <w:sz w:val="16"/>
          <w:szCs w:val="16"/>
        </w:rPr>
        <w:t>.</w:t>
      </w:r>
      <w:bookmarkEnd w:id="27"/>
    </w:p>
    <w:p w14:paraId="7335EDF0" w14:textId="29C05C7D" w:rsidR="009F5DBF" w:rsidRPr="00EA4373"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.8</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Governing law</w:t>
      </w:r>
      <w:r w:rsidR="001B6694" w:rsidRPr="00EA4373">
        <w:rPr>
          <w:rFonts w:ascii="Arial" w:hAnsi="Arial" w:cs="Arial"/>
          <w:sz w:val="16"/>
          <w:szCs w:val="16"/>
        </w:rPr>
        <w:t xml:space="preserve"> The Contract, and any dispute or claim arising out of or in connection with it or its subject matter or formation (including non-contractual disputes or claims), shall be governed by, and construed in accordance with the law of England and Wales.</w:t>
      </w:r>
    </w:p>
    <w:p w14:paraId="76F5FC9B" w14:textId="140F5808" w:rsidR="009F5DBF"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.9</w:t>
      </w:r>
      <w:r>
        <w:rPr>
          <w:rFonts w:ascii="Arial" w:hAnsi="Arial" w:cs="Arial"/>
          <w:b/>
          <w:sz w:val="16"/>
          <w:szCs w:val="16"/>
        </w:rPr>
        <w:t xml:space="preserve"> </w:t>
      </w:r>
      <w:r w:rsidR="004258C5">
        <w:rPr>
          <w:rFonts w:ascii="Arial" w:hAnsi="Arial" w:cs="Arial"/>
          <w:b/>
          <w:sz w:val="16"/>
          <w:szCs w:val="16"/>
        </w:rPr>
        <w:tab/>
      </w:r>
      <w:r w:rsidR="001B6694" w:rsidRPr="00EA4373">
        <w:rPr>
          <w:rFonts w:ascii="Arial" w:hAnsi="Arial" w:cs="Arial"/>
          <w:b/>
          <w:sz w:val="16"/>
          <w:szCs w:val="16"/>
        </w:rPr>
        <w:t>Jurisdiction</w:t>
      </w:r>
      <w:r w:rsidR="001B6694" w:rsidRPr="00EA4373">
        <w:rPr>
          <w:rFonts w:ascii="Arial" w:hAnsi="Arial" w:cs="Arial"/>
          <w:sz w:val="16"/>
          <w:szCs w:val="16"/>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1"/>
    </w:p>
    <w:p w14:paraId="55E8C037" w14:textId="3B786577" w:rsidR="00217F7C" w:rsidRPr="001419E8"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.10</w:t>
      </w:r>
      <w:r>
        <w:rPr>
          <w:rFonts w:ascii="Arial" w:hAnsi="Arial" w:cs="Arial"/>
          <w:b/>
          <w:sz w:val="16"/>
          <w:szCs w:val="16"/>
        </w:rPr>
        <w:t xml:space="preserve"> </w:t>
      </w:r>
      <w:r w:rsidR="00217F7C" w:rsidRPr="001419E8">
        <w:rPr>
          <w:rFonts w:ascii="Arial" w:hAnsi="Arial" w:cs="Arial"/>
          <w:b/>
          <w:sz w:val="16"/>
          <w:szCs w:val="16"/>
        </w:rPr>
        <w:t>Disputes</w:t>
      </w:r>
      <w:r w:rsidR="00217F7C" w:rsidRPr="001419E8">
        <w:rPr>
          <w:rFonts w:ascii="Arial" w:hAnsi="Arial" w:cs="Arial"/>
          <w:sz w:val="16"/>
          <w:szCs w:val="16"/>
        </w:rPr>
        <w:t xml:space="preserve"> If any difference shall arise between the </w:t>
      </w:r>
      <w:r w:rsidR="004B6CA1">
        <w:rPr>
          <w:rFonts w:ascii="Arial" w:hAnsi="Arial" w:cs="Arial"/>
          <w:sz w:val="16"/>
          <w:szCs w:val="16"/>
        </w:rPr>
        <w:t>Commissioner</w:t>
      </w:r>
      <w:r w:rsidR="00217F7C" w:rsidRPr="001419E8">
        <w:rPr>
          <w:rFonts w:ascii="Arial" w:hAnsi="Arial" w:cs="Arial"/>
          <w:sz w:val="16"/>
          <w:szCs w:val="16"/>
        </w:rPr>
        <w:t xml:space="preserve"> and the Supplier as to the interpretation or operat</w:t>
      </w:r>
      <w:r w:rsidR="00B0570B" w:rsidRPr="001419E8">
        <w:rPr>
          <w:rFonts w:ascii="Arial" w:hAnsi="Arial" w:cs="Arial"/>
          <w:sz w:val="16"/>
          <w:szCs w:val="16"/>
        </w:rPr>
        <w:t xml:space="preserve">ion </w:t>
      </w:r>
      <w:r w:rsidR="00217F7C" w:rsidRPr="001419E8">
        <w:rPr>
          <w:rFonts w:ascii="Arial" w:hAnsi="Arial" w:cs="Arial"/>
          <w:sz w:val="16"/>
          <w:szCs w:val="16"/>
        </w:rPr>
        <w:t xml:space="preserve">of these Conditions as to the rights, duties, obligations or liabilities of either party hereto which cannot be resolved </w:t>
      </w:r>
      <w:r w:rsidR="001419E8" w:rsidRPr="001419E8">
        <w:rPr>
          <w:rFonts w:ascii="Arial" w:hAnsi="Arial" w:cs="Arial"/>
          <w:sz w:val="16"/>
          <w:szCs w:val="16"/>
        </w:rPr>
        <w:t xml:space="preserve">amicably </w:t>
      </w:r>
      <w:r w:rsidR="00217F7C" w:rsidRPr="001419E8">
        <w:rPr>
          <w:rFonts w:ascii="Arial" w:hAnsi="Arial" w:cs="Arial"/>
          <w:sz w:val="16"/>
          <w:szCs w:val="16"/>
        </w:rPr>
        <w:t xml:space="preserve">between the parties </w:t>
      </w:r>
      <w:r w:rsidR="001419E8" w:rsidRPr="001419E8">
        <w:rPr>
          <w:rFonts w:ascii="Arial" w:hAnsi="Arial" w:cs="Arial"/>
          <w:sz w:val="16"/>
          <w:szCs w:val="16"/>
        </w:rPr>
        <w:t xml:space="preserve">within a reasonable time then the </w:t>
      </w:r>
      <w:r w:rsidR="004B6CA1">
        <w:rPr>
          <w:rFonts w:ascii="Arial" w:hAnsi="Arial" w:cs="Arial"/>
          <w:sz w:val="16"/>
          <w:szCs w:val="16"/>
        </w:rPr>
        <w:t>Commissioner</w:t>
      </w:r>
      <w:r w:rsidR="001419E8" w:rsidRPr="001419E8">
        <w:rPr>
          <w:rFonts w:ascii="Arial" w:hAnsi="Arial" w:cs="Arial"/>
          <w:sz w:val="16"/>
          <w:szCs w:val="16"/>
        </w:rPr>
        <w:t xml:space="preserve"> shall refer the dispute to senior members of staff. During this time neither party will resort to litigation. I</w:t>
      </w:r>
      <w:r w:rsidR="00217F7C" w:rsidRPr="001419E8">
        <w:rPr>
          <w:rFonts w:ascii="Arial" w:hAnsi="Arial" w:cs="Arial"/>
          <w:sz w:val="16"/>
          <w:szCs w:val="16"/>
        </w:rPr>
        <w:t xml:space="preserve">f the </w:t>
      </w:r>
      <w:r w:rsidR="001419E8" w:rsidRPr="001419E8">
        <w:rPr>
          <w:rFonts w:ascii="Arial" w:hAnsi="Arial" w:cs="Arial"/>
          <w:sz w:val="16"/>
          <w:szCs w:val="16"/>
        </w:rPr>
        <w:t xml:space="preserve">dispute is not resolved in that way within two </w:t>
      </w:r>
      <w:proofErr w:type="gramStart"/>
      <w:r w:rsidR="001419E8" w:rsidRPr="001419E8">
        <w:rPr>
          <w:rFonts w:ascii="Arial" w:hAnsi="Arial" w:cs="Arial"/>
          <w:sz w:val="16"/>
          <w:szCs w:val="16"/>
        </w:rPr>
        <w:t>months</w:t>
      </w:r>
      <w:proofErr w:type="gramEnd"/>
      <w:r w:rsidR="001419E8" w:rsidRPr="001419E8">
        <w:rPr>
          <w:rFonts w:ascii="Arial" w:hAnsi="Arial" w:cs="Arial"/>
          <w:sz w:val="16"/>
          <w:szCs w:val="16"/>
        </w:rPr>
        <w:t xml:space="preserve"> then either party may exercise any remedy it may have.</w:t>
      </w:r>
    </w:p>
    <w:p w14:paraId="5D22EC33" w14:textId="255CBA84" w:rsidR="007259E5" w:rsidRDefault="00DF0899" w:rsidP="007B4A3C">
      <w:pPr>
        <w:pStyle w:val="Heading2"/>
        <w:numPr>
          <w:ilvl w:val="0"/>
          <w:numId w:val="0"/>
        </w:numPr>
        <w:spacing w:before="0" w:after="0" w:line="240" w:lineRule="auto"/>
        <w:rPr>
          <w:rFonts w:ascii="Arial" w:hAnsi="Arial" w:cs="Arial"/>
          <w:sz w:val="16"/>
          <w:szCs w:val="16"/>
        </w:rPr>
      </w:pPr>
      <w:r w:rsidRPr="00A341D7">
        <w:rPr>
          <w:rFonts w:ascii="Arial" w:hAnsi="Arial" w:cs="Arial"/>
          <w:sz w:val="16"/>
          <w:szCs w:val="16"/>
        </w:rPr>
        <w:lastRenderedPageBreak/>
        <w:t>1</w:t>
      </w:r>
      <w:r w:rsidR="00C220C2">
        <w:rPr>
          <w:rFonts w:ascii="Arial" w:hAnsi="Arial" w:cs="Arial"/>
          <w:sz w:val="16"/>
          <w:szCs w:val="16"/>
        </w:rPr>
        <w:t>4</w:t>
      </w:r>
      <w:r w:rsidRPr="00A341D7">
        <w:rPr>
          <w:rFonts w:ascii="Arial" w:hAnsi="Arial" w:cs="Arial"/>
          <w:sz w:val="16"/>
          <w:szCs w:val="16"/>
        </w:rPr>
        <w:t>.11</w:t>
      </w:r>
      <w:r>
        <w:rPr>
          <w:rFonts w:ascii="Arial" w:hAnsi="Arial" w:cs="Arial"/>
          <w:b/>
          <w:sz w:val="16"/>
          <w:szCs w:val="16"/>
        </w:rPr>
        <w:t xml:space="preserve"> </w:t>
      </w:r>
      <w:r w:rsidR="007259E5">
        <w:rPr>
          <w:rFonts w:ascii="Arial" w:hAnsi="Arial" w:cs="Arial"/>
          <w:b/>
          <w:sz w:val="16"/>
          <w:szCs w:val="16"/>
        </w:rPr>
        <w:t>Publicity</w:t>
      </w:r>
      <w:r w:rsidR="007259E5">
        <w:rPr>
          <w:rFonts w:ascii="Arial" w:hAnsi="Arial" w:cs="Arial"/>
          <w:sz w:val="16"/>
          <w:szCs w:val="16"/>
        </w:rPr>
        <w:t xml:space="preserve"> The Supplier shall not without the written permission of the </w:t>
      </w:r>
      <w:r w:rsidR="004B6CA1">
        <w:rPr>
          <w:rFonts w:ascii="Arial" w:hAnsi="Arial" w:cs="Arial"/>
          <w:sz w:val="16"/>
          <w:szCs w:val="16"/>
        </w:rPr>
        <w:t>Commissioner</w:t>
      </w:r>
      <w:r w:rsidR="007259E5">
        <w:rPr>
          <w:rFonts w:ascii="Arial" w:hAnsi="Arial" w:cs="Arial"/>
          <w:sz w:val="16"/>
          <w:szCs w:val="16"/>
        </w:rPr>
        <w:t xml:space="preserve"> advertise or disclose to any third party that it is providing Goods to the </w:t>
      </w:r>
      <w:r w:rsidR="004B6CA1">
        <w:rPr>
          <w:rFonts w:ascii="Arial" w:hAnsi="Arial" w:cs="Arial"/>
          <w:sz w:val="16"/>
          <w:szCs w:val="16"/>
        </w:rPr>
        <w:t>Commissioner</w:t>
      </w:r>
      <w:r w:rsidR="007259E5">
        <w:rPr>
          <w:rFonts w:ascii="Arial" w:hAnsi="Arial" w:cs="Arial"/>
          <w:sz w:val="16"/>
          <w:szCs w:val="16"/>
        </w:rPr>
        <w:t>.</w:t>
      </w:r>
    </w:p>
    <w:p w14:paraId="1FCC41C9" w14:textId="5A9697C2" w:rsidR="002F7B10" w:rsidRDefault="00DF0899" w:rsidP="004258C5">
      <w:pPr>
        <w:pStyle w:val="Heading2"/>
        <w:numPr>
          <w:ilvl w:val="0"/>
          <w:numId w:val="0"/>
        </w:numPr>
        <w:tabs>
          <w:tab w:val="left" w:pos="426"/>
        </w:tabs>
        <w:spacing w:before="0" w:after="0" w:line="240" w:lineRule="auto"/>
        <w:rPr>
          <w:rFonts w:ascii="Arial" w:hAnsi="Arial" w:cs="Arial"/>
          <w:sz w:val="16"/>
          <w:szCs w:val="16"/>
        </w:rPr>
      </w:pPr>
      <w:r w:rsidRPr="00A341D7">
        <w:rPr>
          <w:rFonts w:ascii="Arial" w:hAnsi="Arial" w:cs="Arial"/>
          <w:sz w:val="16"/>
          <w:szCs w:val="16"/>
        </w:rPr>
        <w:t>1</w:t>
      </w:r>
      <w:r w:rsidR="00C220C2">
        <w:rPr>
          <w:rFonts w:ascii="Arial" w:hAnsi="Arial" w:cs="Arial"/>
          <w:sz w:val="16"/>
          <w:szCs w:val="16"/>
        </w:rPr>
        <w:t>4</w:t>
      </w:r>
      <w:r w:rsidRPr="00A341D7">
        <w:rPr>
          <w:rFonts w:ascii="Arial" w:hAnsi="Arial" w:cs="Arial"/>
          <w:sz w:val="16"/>
          <w:szCs w:val="16"/>
        </w:rPr>
        <w:t>.12</w:t>
      </w:r>
      <w:r>
        <w:rPr>
          <w:rFonts w:ascii="Arial" w:hAnsi="Arial" w:cs="Arial"/>
          <w:b/>
          <w:sz w:val="16"/>
          <w:szCs w:val="16"/>
        </w:rPr>
        <w:t xml:space="preserve"> </w:t>
      </w:r>
      <w:r w:rsidR="002F7B10">
        <w:rPr>
          <w:rFonts w:ascii="Arial" w:hAnsi="Arial" w:cs="Arial"/>
          <w:b/>
          <w:sz w:val="16"/>
          <w:szCs w:val="16"/>
        </w:rPr>
        <w:t>Prevention of Bribery</w:t>
      </w:r>
      <w:r w:rsidR="002F7B10">
        <w:rPr>
          <w:rFonts w:ascii="Arial" w:hAnsi="Arial" w:cs="Arial"/>
          <w:sz w:val="16"/>
          <w:szCs w:val="16"/>
        </w:rPr>
        <w:t xml:space="preserve"> </w:t>
      </w:r>
      <w:proofErr w:type="gramStart"/>
      <w:r w:rsidR="002F7B10">
        <w:rPr>
          <w:rFonts w:ascii="Arial" w:hAnsi="Arial" w:cs="Arial"/>
          <w:sz w:val="16"/>
          <w:szCs w:val="16"/>
        </w:rPr>
        <w:t>The</w:t>
      </w:r>
      <w:proofErr w:type="gramEnd"/>
      <w:r w:rsidR="002F7B10">
        <w:rPr>
          <w:rFonts w:ascii="Arial" w:hAnsi="Arial" w:cs="Arial"/>
          <w:sz w:val="16"/>
          <w:szCs w:val="16"/>
        </w:rPr>
        <w:t xml:space="preserve"> </w:t>
      </w:r>
      <w:r w:rsidR="004B6CA1">
        <w:rPr>
          <w:rFonts w:ascii="Arial" w:hAnsi="Arial" w:cs="Arial"/>
          <w:sz w:val="16"/>
          <w:szCs w:val="16"/>
        </w:rPr>
        <w:t>Commissioner</w:t>
      </w:r>
      <w:r w:rsidR="002F7B10">
        <w:rPr>
          <w:rFonts w:ascii="Arial" w:hAnsi="Arial" w:cs="Arial"/>
          <w:sz w:val="16"/>
          <w:szCs w:val="16"/>
        </w:rPr>
        <w:t xml:space="preserve"> may terminate the Contract and recover </w:t>
      </w:r>
      <w:proofErr w:type="gramStart"/>
      <w:r w:rsidR="002F7B10">
        <w:rPr>
          <w:rFonts w:ascii="Arial" w:hAnsi="Arial" w:cs="Arial"/>
          <w:sz w:val="16"/>
          <w:szCs w:val="16"/>
        </w:rPr>
        <w:t>all of</w:t>
      </w:r>
      <w:proofErr w:type="gramEnd"/>
      <w:r w:rsidR="002F7B10">
        <w:rPr>
          <w:rFonts w:ascii="Arial" w:hAnsi="Arial" w:cs="Arial"/>
          <w:sz w:val="16"/>
          <w:szCs w:val="16"/>
        </w:rPr>
        <w:t xml:space="preserve"> its loss if the Supplier, its employees or anyone acting on the Supplier’s behalf do any of the following</w:t>
      </w:r>
      <w:r w:rsidR="00B0570B">
        <w:rPr>
          <w:rFonts w:ascii="Arial" w:hAnsi="Arial" w:cs="Arial"/>
          <w:sz w:val="16"/>
          <w:szCs w:val="16"/>
        </w:rPr>
        <w:t>:</w:t>
      </w:r>
    </w:p>
    <w:p w14:paraId="7A048D04" w14:textId="2CBC55F0" w:rsidR="002F7B10" w:rsidRDefault="00DF0899"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t>1</w:t>
      </w:r>
      <w:r w:rsidR="00C220C2">
        <w:rPr>
          <w:rFonts w:ascii="Arial" w:hAnsi="Arial" w:cs="Arial"/>
          <w:sz w:val="16"/>
          <w:szCs w:val="16"/>
        </w:rPr>
        <w:t>4</w:t>
      </w:r>
      <w:r>
        <w:rPr>
          <w:rFonts w:ascii="Arial" w:hAnsi="Arial" w:cs="Arial"/>
          <w:sz w:val="16"/>
          <w:szCs w:val="16"/>
        </w:rPr>
        <w:t>.12.1</w:t>
      </w:r>
      <w:r w:rsidR="002E60DA">
        <w:rPr>
          <w:rFonts w:ascii="Arial" w:hAnsi="Arial" w:cs="Arial"/>
          <w:sz w:val="16"/>
          <w:szCs w:val="16"/>
        </w:rPr>
        <w:tab/>
      </w:r>
      <w:r w:rsidR="001C5F18">
        <w:rPr>
          <w:rFonts w:ascii="Arial" w:hAnsi="Arial" w:cs="Arial"/>
          <w:sz w:val="16"/>
          <w:szCs w:val="16"/>
        </w:rPr>
        <w:t xml:space="preserve">directly or indirectly </w:t>
      </w:r>
      <w:r w:rsidR="002F7B10">
        <w:rPr>
          <w:rFonts w:ascii="Arial" w:hAnsi="Arial" w:cs="Arial"/>
          <w:sz w:val="16"/>
          <w:szCs w:val="16"/>
        </w:rPr>
        <w:t>offer, give</w:t>
      </w:r>
      <w:r w:rsidR="001C5F18">
        <w:rPr>
          <w:rFonts w:ascii="Arial" w:hAnsi="Arial" w:cs="Arial"/>
          <w:sz w:val="16"/>
          <w:szCs w:val="16"/>
        </w:rPr>
        <w:t xml:space="preserve">, </w:t>
      </w:r>
      <w:r w:rsidR="002F7B10">
        <w:rPr>
          <w:rFonts w:ascii="Arial" w:hAnsi="Arial" w:cs="Arial"/>
          <w:sz w:val="16"/>
          <w:szCs w:val="16"/>
        </w:rPr>
        <w:t>agree to give anyone</w:t>
      </w:r>
      <w:r w:rsidR="001C5F18">
        <w:rPr>
          <w:rFonts w:ascii="Arial" w:hAnsi="Arial" w:cs="Arial"/>
          <w:sz w:val="16"/>
          <w:szCs w:val="16"/>
        </w:rPr>
        <w:t>, or accept from anyone</w:t>
      </w:r>
      <w:r w:rsidR="002F7B10">
        <w:rPr>
          <w:rFonts w:ascii="Arial" w:hAnsi="Arial" w:cs="Arial"/>
          <w:sz w:val="16"/>
          <w:szCs w:val="16"/>
        </w:rPr>
        <w:t xml:space="preserve"> any inducement or reward in respect of this or any other </w:t>
      </w:r>
      <w:r w:rsidR="004B6CA1">
        <w:rPr>
          <w:rFonts w:ascii="Arial" w:hAnsi="Arial" w:cs="Arial"/>
          <w:sz w:val="16"/>
          <w:szCs w:val="16"/>
        </w:rPr>
        <w:t>Commissioner</w:t>
      </w:r>
      <w:r w:rsidR="002F7B10">
        <w:rPr>
          <w:rFonts w:ascii="Arial" w:hAnsi="Arial" w:cs="Arial"/>
          <w:sz w:val="16"/>
          <w:szCs w:val="16"/>
        </w:rPr>
        <w:t xml:space="preserve"> contract;</w:t>
      </w:r>
      <w:r w:rsidR="002332E9">
        <w:rPr>
          <w:rFonts w:ascii="Arial" w:hAnsi="Arial" w:cs="Arial"/>
          <w:sz w:val="16"/>
          <w:szCs w:val="16"/>
        </w:rPr>
        <w:t xml:space="preserve"> or</w:t>
      </w:r>
    </w:p>
    <w:p w14:paraId="1BA2B9DB" w14:textId="50418A49" w:rsidR="002F7B10" w:rsidRDefault="00B15F4D" w:rsidP="007B4A3C">
      <w:pPr>
        <w:pStyle w:val="Heading2"/>
        <w:numPr>
          <w:ilvl w:val="0"/>
          <w:numId w:val="0"/>
        </w:numPr>
        <w:spacing w:before="0" w:after="0" w:line="240" w:lineRule="auto"/>
        <w:ind w:left="142"/>
        <w:rPr>
          <w:rFonts w:ascii="Arial" w:hAnsi="Arial" w:cs="Arial"/>
          <w:sz w:val="16"/>
          <w:szCs w:val="16"/>
        </w:rPr>
      </w:pPr>
      <w:r>
        <w:rPr>
          <w:rFonts w:ascii="Arial" w:hAnsi="Arial" w:cs="Arial"/>
          <w:sz w:val="16"/>
          <w:szCs w:val="16"/>
        </w:rPr>
        <w:t>1</w:t>
      </w:r>
      <w:r w:rsidR="00C220C2">
        <w:rPr>
          <w:rFonts w:ascii="Arial" w:hAnsi="Arial" w:cs="Arial"/>
          <w:sz w:val="16"/>
          <w:szCs w:val="16"/>
        </w:rPr>
        <w:t>4</w:t>
      </w:r>
      <w:r>
        <w:rPr>
          <w:rFonts w:ascii="Arial" w:hAnsi="Arial" w:cs="Arial"/>
          <w:sz w:val="16"/>
          <w:szCs w:val="16"/>
        </w:rPr>
        <w:t>.12.2</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an</w:t>
      </w:r>
      <w:r w:rsidR="002332E9">
        <w:rPr>
          <w:rFonts w:ascii="Arial" w:hAnsi="Arial" w:cs="Arial"/>
          <w:sz w:val="16"/>
          <w:szCs w:val="16"/>
        </w:rPr>
        <w:t>y</w:t>
      </w:r>
      <w:r w:rsidR="002F7B10">
        <w:rPr>
          <w:rFonts w:ascii="Arial" w:hAnsi="Arial" w:cs="Arial"/>
          <w:sz w:val="16"/>
          <w:szCs w:val="16"/>
        </w:rPr>
        <w:t xml:space="preserve"> offence under the Bribery Act 201</w:t>
      </w:r>
      <w:r w:rsidR="001C5F18">
        <w:rPr>
          <w:rFonts w:ascii="Arial" w:hAnsi="Arial" w:cs="Arial"/>
          <w:sz w:val="16"/>
          <w:szCs w:val="16"/>
        </w:rPr>
        <w:t>0</w:t>
      </w:r>
      <w:r w:rsidR="002F7B10">
        <w:rPr>
          <w:rFonts w:ascii="Arial" w:hAnsi="Arial" w:cs="Arial"/>
          <w:sz w:val="16"/>
          <w:szCs w:val="16"/>
        </w:rPr>
        <w:t>; or</w:t>
      </w:r>
    </w:p>
    <w:p w14:paraId="4CC0D382" w14:textId="55632A7E" w:rsidR="002F7B10" w:rsidRDefault="00B15F4D" w:rsidP="00B15F4D">
      <w:pPr>
        <w:pStyle w:val="Heading2"/>
        <w:numPr>
          <w:ilvl w:val="0"/>
          <w:numId w:val="0"/>
        </w:numPr>
        <w:spacing w:before="0" w:after="0" w:line="240" w:lineRule="auto"/>
        <w:ind w:left="709" w:hanging="567"/>
        <w:rPr>
          <w:rFonts w:ascii="Arial" w:hAnsi="Arial" w:cs="Arial"/>
          <w:sz w:val="16"/>
          <w:szCs w:val="16"/>
        </w:rPr>
      </w:pPr>
      <w:r>
        <w:rPr>
          <w:rFonts w:ascii="Arial" w:hAnsi="Arial" w:cs="Arial"/>
          <w:sz w:val="16"/>
          <w:szCs w:val="16"/>
        </w:rPr>
        <w:t>1</w:t>
      </w:r>
      <w:r w:rsidR="00C220C2">
        <w:rPr>
          <w:rFonts w:ascii="Arial" w:hAnsi="Arial" w:cs="Arial"/>
          <w:sz w:val="16"/>
          <w:szCs w:val="16"/>
        </w:rPr>
        <w:t>4</w:t>
      </w:r>
      <w:r>
        <w:rPr>
          <w:rFonts w:ascii="Arial" w:hAnsi="Arial" w:cs="Arial"/>
          <w:sz w:val="16"/>
          <w:szCs w:val="16"/>
        </w:rPr>
        <w:t>.12.3</w:t>
      </w:r>
      <w:r w:rsidR="002E60DA">
        <w:rPr>
          <w:rFonts w:ascii="Arial" w:hAnsi="Arial" w:cs="Arial"/>
          <w:sz w:val="16"/>
          <w:szCs w:val="16"/>
        </w:rPr>
        <w:tab/>
      </w:r>
      <w:r>
        <w:rPr>
          <w:rFonts w:ascii="Arial" w:hAnsi="Arial" w:cs="Arial"/>
          <w:sz w:val="16"/>
          <w:szCs w:val="16"/>
        </w:rPr>
        <w:t>commit</w:t>
      </w:r>
      <w:r w:rsidR="002F7B10">
        <w:rPr>
          <w:rFonts w:ascii="Arial" w:hAnsi="Arial" w:cs="Arial"/>
          <w:sz w:val="16"/>
          <w:szCs w:val="16"/>
        </w:rPr>
        <w:t xml:space="preserve"> </w:t>
      </w:r>
      <w:r w:rsidR="002332E9">
        <w:rPr>
          <w:rFonts w:ascii="Arial" w:hAnsi="Arial" w:cs="Arial"/>
          <w:sz w:val="16"/>
          <w:szCs w:val="16"/>
        </w:rPr>
        <w:t xml:space="preserve">or attempt to commit </w:t>
      </w:r>
      <w:r w:rsidR="002F7B10">
        <w:rPr>
          <w:rFonts w:ascii="Arial" w:hAnsi="Arial" w:cs="Arial"/>
          <w:sz w:val="16"/>
          <w:szCs w:val="16"/>
        </w:rPr>
        <w:t xml:space="preserve">any fraud in connection with </w:t>
      </w:r>
      <w:r w:rsidR="00AC699C">
        <w:rPr>
          <w:rFonts w:ascii="Arial" w:hAnsi="Arial" w:cs="Arial"/>
          <w:sz w:val="16"/>
          <w:szCs w:val="16"/>
        </w:rPr>
        <w:t xml:space="preserve">  </w:t>
      </w:r>
      <w:r w:rsidR="002F7B10">
        <w:rPr>
          <w:rFonts w:ascii="Arial" w:hAnsi="Arial" w:cs="Arial"/>
          <w:sz w:val="16"/>
          <w:szCs w:val="16"/>
        </w:rPr>
        <w:t xml:space="preserve">this or any other </w:t>
      </w:r>
      <w:r w:rsidR="004B6CA1">
        <w:rPr>
          <w:rFonts w:ascii="Arial" w:hAnsi="Arial" w:cs="Arial"/>
          <w:sz w:val="16"/>
          <w:szCs w:val="16"/>
        </w:rPr>
        <w:t>Commissioner</w:t>
      </w:r>
      <w:r w:rsidR="002F7B10">
        <w:rPr>
          <w:rFonts w:ascii="Arial" w:hAnsi="Arial" w:cs="Arial"/>
          <w:sz w:val="16"/>
          <w:szCs w:val="16"/>
        </w:rPr>
        <w:t xml:space="preserve"> contract whether alone or in conjunction with member</w:t>
      </w:r>
      <w:r w:rsidR="008E49E1">
        <w:rPr>
          <w:rFonts w:ascii="Arial" w:hAnsi="Arial" w:cs="Arial"/>
          <w:sz w:val="16"/>
          <w:szCs w:val="16"/>
        </w:rPr>
        <w:t>s</w:t>
      </w:r>
      <w:r w:rsidR="002F7B10">
        <w:rPr>
          <w:rFonts w:ascii="Arial" w:hAnsi="Arial" w:cs="Arial"/>
          <w:sz w:val="16"/>
          <w:szCs w:val="16"/>
        </w:rPr>
        <w:t xml:space="preserve"> or employees of the </w:t>
      </w:r>
      <w:r w:rsidR="004B6CA1">
        <w:rPr>
          <w:rFonts w:ascii="Arial" w:hAnsi="Arial" w:cs="Arial"/>
          <w:sz w:val="16"/>
          <w:szCs w:val="16"/>
        </w:rPr>
        <w:t>Commissioner</w:t>
      </w:r>
      <w:r w:rsidR="002F7B10">
        <w:rPr>
          <w:rFonts w:ascii="Arial" w:hAnsi="Arial" w:cs="Arial"/>
          <w:sz w:val="16"/>
          <w:szCs w:val="16"/>
        </w:rPr>
        <w:t>.</w:t>
      </w:r>
    </w:p>
    <w:p w14:paraId="452E7C01" w14:textId="7A23461F" w:rsidR="00573FA4" w:rsidRDefault="009849EC" w:rsidP="00240853">
      <w:pPr>
        <w:pStyle w:val="Heading2"/>
        <w:numPr>
          <w:ilvl w:val="1"/>
          <w:numId w:val="61"/>
        </w:numPr>
        <w:tabs>
          <w:tab w:val="left" w:pos="426"/>
        </w:tabs>
        <w:spacing w:before="0" w:after="0" w:line="240" w:lineRule="auto"/>
        <w:rPr>
          <w:rFonts w:ascii="Arial" w:hAnsi="Arial" w:cs="Arial"/>
          <w:b/>
          <w:sz w:val="16"/>
          <w:szCs w:val="16"/>
        </w:rPr>
      </w:pPr>
      <w:r w:rsidRPr="00D957E5">
        <w:rPr>
          <w:rFonts w:ascii="Arial" w:hAnsi="Arial" w:cs="Arial"/>
          <w:b/>
          <w:sz w:val="16"/>
          <w:szCs w:val="16"/>
        </w:rPr>
        <w:t>Transparency</w:t>
      </w:r>
      <w:r w:rsidR="00E45031">
        <w:rPr>
          <w:rFonts w:ascii="Arial" w:hAnsi="Arial" w:cs="Arial"/>
          <w:b/>
          <w:sz w:val="16"/>
          <w:szCs w:val="16"/>
        </w:rPr>
        <w:t xml:space="preserve">  </w:t>
      </w:r>
      <w:r w:rsidR="002F7B10" w:rsidRPr="00D957E5">
        <w:rPr>
          <w:rFonts w:ascii="Arial" w:hAnsi="Arial" w:cs="Arial"/>
          <w:b/>
          <w:sz w:val="16"/>
          <w:szCs w:val="16"/>
        </w:rPr>
        <w:t xml:space="preserve"> </w:t>
      </w:r>
    </w:p>
    <w:p w14:paraId="141AD491" w14:textId="230B60E7" w:rsidR="00F76933" w:rsidRDefault="00573FA4" w:rsidP="00621E9E">
      <w:pPr>
        <w:pStyle w:val="Heading2"/>
        <w:numPr>
          <w:ilvl w:val="0"/>
          <w:numId w:val="0"/>
        </w:numPr>
        <w:tabs>
          <w:tab w:val="left" w:pos="426"/>
        </w:tabs>
        <w:spacing w:before="0" w:after="0" w:line="240" w:lineRule="auto"/>
        <w:ind w:left="720" w:hanging="720"/>
        <w:rPr>
          <w:rFonts w:ascii="Arial" w:hAnsi="Arial" w:cs="Arial"/>
          <w:sz w:val="16"/>
          <w:szCs w:val="16"/>
        </w:rPr>
      </w:pPr>
      <w:r w:rsidRPr="00852BB0">
        <w:rPr>
          <w:rFonts w:ascii="Arial" w:hAnsi="Arial" w:cs="Arial"/>
          <w:bCs/>
          <w:sz w:val="16"/>
          <w:szCs w:val="16"/>
        </w:rPr>
        <w:t>1</w:t>
      </w:r>
      <w:r w:rsidR="00240853">
        <w:rPr>
          <w:rFonts w:ascii="Arial" w:hAnsi="Arial" w:cs="Arial"/>
          <w:bCs/>
          <w:sz w:val="16"/>
          <w:szCs w:val="16"/>
        </w:rPr>
        <w:t>4</w:t>
      </w:r>
      <w:r w:rsidRPr="00852BB0">
        <w:rPr>
          <w:rFonts w:ascii="Arial" w:hAnsi="Arial" w:cs="Arial"/>
          <w:bCs/>
          <w:sz w:val="16"/>
          <w:szCs w:val="16"/>
        </w:rPr>
        <w:t>.13.1</w:t>
      </w:r>
      <w:r w:rsidR="002F7B10" w:rsidRPr="00D957E5">
        <w:rPr>
          <w:rFonts w:ascii="Arial" w:hAnsi="Arial" w:cs="Arial"/>
          <w:sz w:val="16"/>
          <w:szCs w:val="16"/>
        </w:rPr>
        <w:t>The parties ackno</w:t>
      </w:r>
      <w:r w:rsidR="001C5F18" w:rsidRPr="00D957E5">
        <w:rPr>
          <w:rFonts w:ascii="Arial" w:hAnsi="Arial" w:cs="Arial"/>
          <w:sz w:val="16"/>
          <w:szCs w:val="16"/>
        </w:rPr>
        <w:t xml:space="preserve">wledge </w:t>
      </w:r>
      <w:r w:rsidR="00D957E5" w:rsidRPr="00D957E5">
        <w:rPr>
          <w:rFonts w:ascii="Arial" w:hAnsi="Arial" w:cs="Arial"/>
          <w:sz w:val="16"/>
          <w:szCs w:val="16"/>
        </w:rPr>
        <w:t xml:space="preserve">that save for any </w:t>
      </w:r>
      <w:r w:rsidR="002F7B10" w:rsidRPr="00D957E5">
        <w:rPr>
          <w:rFonts w:ascii="Arial" w:hAnsi="Arial" w:cs="Arial"/>
          <w:sz w:val="16"/>
          <w:szCs w:val="16"/>
        </w:rPr>
        <w:t>information which is ex</w:t>
      </w:r>
      <w:r w:rsidR="001C5F18" w:rsidRPr="00D957E5">
        <w:rPr>
          <w:rFonts w:ascii="Arial" w:hAnsi="Arial" w:cs="Arial"/>
          <w:sz w:val="16"/>
          <w:szCs w:val="16"/>
        </w:rPr>
        <w:t>e</w:t>
      </w:r>
      <w:r w:rsidR="002F7B10" w:rsidRPr="00D957E5">
        <w:rPr>
          <w:rFonts w:ascii="Arial" w:hAnsi="Arial" w:cs="Arial"/>
          <w:sz w:val="16"/>
          <w:szCs w:val="16"/>
        </w:rPr>
        <w:t>mpt from disc</w:t>
      </w:r>
      <w:r w:rsidR="001C5F18" w:rsidRPr="00D957E5">
        <w:rPr>
          <w:rFonts w:ascii="Arial" w:hAnsi="Arial" w:cs="Arial"/>
          <w:sz w:val="16"/>
          <w:szCs w:val="16"/>
        </w:rPr>
        <w:t>losure in accordance with the provisions of the F</w:t>
      </w:r>
      <w:r w:rsidR="001C1E04">
        <w:rPr>
          <w:rFonts w:ascii="Arial" w:hAnsi="Arial" w:cs="Arial"/>
          <w:sz w:val="16"/>
          <w:szCs w:val="16"/>
        </w:rPr>
        <w:t>OIA</w:t>
      </w:r>
      <w:r w:rsidR="001C5F18" w:rsidRPr="00D957E5">
        <w:rPr>
          <w:rFonts w:ascii="Arial" w:hAnsi="Arial" w:cs="Arial"/>
          <w:sz w:val="16"/>
          <w:szCs w:val="16"/>
        </w:rPr>
        <w:t xml:space="preserve"> </w:t>
      </w:r>
      <w:r w:rsidR="007478D9">
        <w:rPr>
          <w:rFonts w:ascii="Arial" w:hAnsi="Arial" w:cs="Arial"/>
          <w:sz w:val="16"/>
          <w:szCs w:val="16"/>
        </w:rPr>
        <w:t xml:space="preserve">and the EIRs </w:t>
      </w:r>
      <w:r w:rsidR="001C5F18" w:rsidRPr="00D957E5">
        <w:rPr>
          <w:rFonts w:ascii="Arial" w:hAnsi="Arial" w:cs="Arial"/>
          <w:sz w:val="16"/>
          <w:szCs w:val="16"/>
        </w:rPr>
        <w:t>then th</w:t>
      </w:r>
      <w:r w:rsidR="00163F1C">
        <w:rPr>
          <w:rFonts w:ascii="Arial" w:hAnsi="Arial" w:cs="Arial"/>
          <w:sz w:val="16"/>
          <w:szCs w:val="16"/>
        </w:rPr>
        <w:t>e</w:t>
      </w:r>
      <w:r w:rsidR="001C5F18" w:rsidRPr="00D957E5">
        <w:rPr>
          <w:rFonts w:ascii="Arial" w:hAnsi="Arial" w:cs="Arial"/>
          <w:sz w:val="16"/>
          <w:szCs w:val="16"/>
        </w:rPr>
        <w:t xml:space="preserve"> Contract is not confidential information</w:t>
      </w:r>
      <w:r w:rsidR="00A00058">
        <w:rPr>
          <w:rFonts w:ascii="Arial" w:hAnsi="Arial" w:cs="Arial"/>
          <w:sz w:val="16"/>
          <w:szCs w:val="16"/>
        </w:rPr>
        <w:t xml:space="preserve">. </w:t>
      </w:r>
      <w:r w:rsidR="001C5F18" w:rsidRPr="00D957E5">
        <w:rPr>
          <w:rFonts w:ascii="Arial" w:hAnsi="Arial" w:cs="Arial"/>
          <w:sz w:val="16"/>
          <w:szCs w:val="16"/>
        </w:rPr>
        <w:t xml:space="preserve">The </w:t>
      </w:r>
      <w:r w:rsidR="004B6CA1">
        <w:rPr>
          <w:rFonts w:ascii="Arial" w:hAnsi="Arial" w:cs="Arial"/>
          <w:sz w:val="16"/>
          <w:szCs w:val="16"/>
        </w:rPr>
        <w:t>Commissioner</w:t>
      </w:r>
      <w:r w:rsidR="001C5F18" w:rsidRPr="00D957E5">
        <w:rPr>
          <w:rFonts w:ascii="Arial" w:hAnsi="Arial" w:cs="Arial"/>
          <w:sz w:val="16"/>
          <w:szCs w:val="16"/>
        </w:rPr>
        <w:t xml:space="preserve"> shall be responsible for determining in its absolute discretion whether any part of the Contract is exempt from disclosure in accordance with the </w:t>
      </w:r>
      <w:r w:rsidR="007478D9">
        <w:rPr>
          <w:rFonts w:ascii="Arial" w:hAnsi="Arial" w:cs="Arial"/>
          <w:sz w:val="16"/>
          <w:szCs w:val="16"/>
        </w:rPr>
        <w:t>FOIA and/or the EIRs</w:t>
      </w:r>
      <w:r w:rsidR="001C5F18" w:rsidRPr="00D957E5">
        <w:rPr>
          <w:rFonts w:ascii="Arial" w:hAnsi="Arial" w:cs="Arial"/>
          <w:sz w:val="16"/>
          <w:szCs w:val="16"/>
        </w:rPr>
        <w:t xml:space="preserve">. Notwithstanding any other term of the Contract the Supplier hereby gives its consent for the </w:t>
      </w:r>
      <w:r w:rsidR="004B6CA1">
        <w:rPr>
          <w:rFonts w:ascii="Arial" w:hAnsi="Arial" w:cs="Arial"/>
          <w:sz w:val="16"/>
          <w:szCs w:val="16"/>
        </w:rPr>
        <w:t>Commissioner</w:t>
      </w:r>
      <w:r w:rsidR="001C5F18" w:rsidRPr="00D957E5">
        <w:rPr>
          <w:rFonts w:ascii="Arial" w:hAnsi="Arial" w:cs="Arial"/>
          <w:sz w:val="16"/>
          <w:szCs w:val="16"/>
        </w:rPr>
        <w:t xml:space="preserve"> to publish the Contract in its entirety to the </w:t>
      </w:r>
      <w:proofErr w:type="gramStart"/>
      <w:r w:rsidR="001C5F18" w:rsidRPr="00D957E5">
        <w:rPr>
          <w:rFonts w:ascii="Arial" w:hAnsi="Arial" w:cs="Arial"/>
          <w:sz w:val="16"/>
          <w:szCs w:val="16"/>
        </w:rPr>
        <w:t>general public</w:t>
      </w:r>
      <w:proofErr w:type="gramEnd"/>
      <w:r w:rsidR="001C5F18" w:rsidRPr="00D957E5">
        <w:rPr>
          <w:rFonts w:ascii="Arial" w:hAnsi="Arial" w:cs="Arial"/>
          <w:sz w:val="16"/>
          <w:szCs w:val="16"/>
        </w:rPr>
        <w:t xml:space="preserve"> in whatever form the </w:t>
      </w:r>
      <w:r w:rsidR="004B6CA1">
        <w:rPr>
          <w:rFonts w:ascii="Arial" w:hAnsi="Arial" w:cs="Arial"/>
          <w:sz w:val="16"/>
          <w:szCs w:val="16"/>
        </w:rPr>
        <w:t>Commissioner</w:t>
      </w:r>
      <w:r w:rsidR="001C5F18" w:rsidRPr="00D957E5">
        <w:rPr>
          <w:rFonts w:ascii="Arial" w:hAnsi="Arial" w:cs="Arial"/>
          <w:sz w:val="16"/>
          <w:szCs w:val="16"/>
        </w:rPr>
        <w:t xml:space="preserve"> decides.</w:t>
      </w:r>
    </w:p>
    <w:p w14:paraId="1FC4D489" w14:textId="0F34326C" w:rsidR="00573FA4" w:rsidRDefault="00573FA4" w:rsidP="00BA0215">
      <w:pPr>
        <w:pStyle w:val="Heading2"/>
        <w:numPr>
          <w:ilvl w:val="0"/>
          <w:numId w:val="0"/>
        </w:numPr>
        <w:tabs>
          <w:tab w:val="left" w:pos="426"/>
        </w:tabs>
        <w:spacing w:before="0" w:after="0" w:line="240" w:lineRule="auto"/>
        <w:ind w:left="720" w:hanging="720"/>
        <w:rPr>
          <w:rFonts w:ascii="Arial" w:hAnsi="Arial" w:cs="Arial"/>
          <w:i/>
          <w:iCs/>
          <w:sz w:val="16"/>
          <w:szCs w:val="16"/>
        </w:rPr>
      </w:pPr>
      <w:r>
        <w:rPr>
          <w:rFonts w:ascii="Arial" w:hAnsi="Arial" w:cs="Arial"/>
          <w:sz w:val="16"/>
          <w:szCs w:val="16"/>
        </w:rPr>
        <w:t>1</w:t>
      </w:r>
      <w:r w:rsidR="00240853">
        <w:rPr>
          <w:rFonts w:ascii="Arial" w:hAnsi="Arial" w:cs="Arial"/>
          <w:sz w:val="16"/>
          <w:szCs w:val="16"/>
        </w:rPr>
        <w:t>4</w:t>
      </w:r>
      <w:r>
        <w:rPr>
          <w:rFonts w:ascii="Arial" w:hAnsi="Arial" w:cs="Arial"/>
          <w:sz w:val="16"/>
          <w:szCs w:val="16"/>
        </w:rPr>
        <w:t xml:space="preserve">.13.2 </w:t>
      </w:r>
      <w:r w:rsidRPr="00852BB0">
        <w:rPr>
          <w:rFonts w:ascii="Arial" w:hAnsi="Arial" w:cs="Arial"/>
          <w:sz w:val="16"/>
          <w:szCs w:val="16"/>
        </w:rPr>
        <w:t>The Supplier acknowledges that the Commissioner may be required under the Procurement Act 2023 to publish information concerning the award of the Contract and/or any other relevant information concerning the performance of the Contract from time to time. The Commissioner shall take reasonable steps to notify the Supplier of any such publication requirements with a view to considering whether such publication could disclose information which the Supplier considers commercially sensitive where reasonable and practicable for the Commissioner to do so (notwithstanding any other provision in this Contract). Notwithstanding this, the Commissioner shall be responsible for determining in its absolute discretion whether any Confidential Information and/or any other information shall be exempt from such publication requirements.</w:t>
      </w:r>
    </w:p>
    <w:p w14:paraId="50FAFBD0" w14:textId="050ED42E" w:rsidR="002272F8" w:rsidRDefault="0040429B" w:rsidP="00691071">
      <w:pPr>
        <w:pStyle w:val="Heading2"/>
        <w:numPr>
          <w:ilvl w:val="0"/>
          <w:numId w:val="0"/>
        </w:numPr>
        <w:tabs>
          <w:tab w:val="left" w:pos="426"/>
        </w:tabs>
        <w:spacing w:before="0" w:after="0" w:line="240" w:lineRule="auto"/>
        <w:ind w:left="720" w:hanging="720"/>
        <w:rPr>
          <w:rFonts w:ascii="Arial" w:hAnsi="Arial" w:cs="Arial"/>
          <w:sz w:val="16"/>
          <w:szCs w:val="16"/>
        </w:rPr>
      </w:pPr>
      <w:r>
        <w:rPr>
          <w:rFonts w:ascii="Arial" w:hAnsi="Arial" w:cs="Arial"/>
          <w:sz w:val="16"/>
          <w:szCs w:val="16"/>
        </w:rPr>
        <w:t>1</w:t>
      </w:r>
      <w:r w:rsidR="00240853">
        <w:rPr>
          <w:rFonts w:ascii="Arial" w:hAnsi="Arial" w:cs="Arial"/>
          <w:sz w:val="16"/>
          <w:szCs w:val="16"/>
        </w:rPr>
        <w:t>4</w:t>
      </w:r>
      <w:r>
        <w:rPr>
          <w:rFonts w:ascii="Arial" w:hAnsi="Arial" w:cs="Arial"/>
          <w:sz w:val="16"/>
          <w:szCs w:val="16"/>
        </w:rPr>
        <w:t>.13.3</w:t>
      </w:r>
      <w:r w:rsidR="00EA0D02" w:rsidRPr="00BD7E89">
        <w:rPr>
          <w:rFonts w:ascii="Arial" w:hAnsi="Arial" w:cs="Arial"/>
          <w:sz w:val="16"/>
          <w:szCs w:val="16"/>
        </w:rPr>
        <w:t xml:space="preserve">The </w:t>
      </w:r>
      <w:r w:rsidR="00294C60">
        <w:rPr>
          <w:rFonts w:ascii="Arial" w:hAnsi="Arial" w:cs="Arial"/>
          <w:sz w:val="16"/>
          <w:szCs w:val="16"/>
        </w:rPr>
        <w:t xml:space="preserve">Supplier acknowledges that </w:t>
      </w:r>
      <w:r w:rsidR="00621E9E">
        <w:rPr>
          <w:rFonts w:ascii="Arial" w:hAnsi="Arial" w:cs="Arial"/>
          <w:sz w:val="16"/>
          <w:szCs w:val="16"/>
        </w:rPr>
        <w:t xml:space="preserve">under the </w:t>
      </w:r>
      <w:r w:rsidR="00EA0D02" w:rsidRPr="00BD7E89">
        <w:rPr>
          <w:rFonts w:ascii="Arial" w:hAnsi="Arial" w:cs="Arial"/>
          <w:sz w:val="16"/>
          <w:szCs w:val="16"/>
        </w:rPr>
        <w:t>Elected Local Policing Bodies (Specified Information) Order 2011 (as amended), all Police Forces of England and Wales have an obligation to make publicly available a copy of each contract with a value exceeding £10,000 to which (</w:t>
      </w:r>
      <w:proofErr w:type="spellStart"/>
      <w:r w:rsidR="00EA0D02" w:rsidRPr="00BD7E89">
        <w:rPr>
          <w:rFonts w:ascii="Arial" w:hAnsi="Arial" w:cs="Arial"/>
          <w:sz w:val="16"/>
          <w:szCs w:val="16"/>
        </w:rPr>
        <w:t>i</w:t>
      </w:r>
      <w:proofErr w:type="spellEnd"/>
      <w:r w:rsidR="00EA0D02" w:rsidRPr="00BD7E89">
        <w:rPr>
          <w:rFonts w:ascii="Arial" w:hAnsi="Arial" w:cs="Arial"/>
          <w:sz w:val="16"/>
          <w:szCs w:val="16"/>
        </w:rPr>
        <w:t>) the elected local policing body, or (ii) the chief officer of the police force maintained by the body, is or is to be a party.</w:t>
      </w:r>
    </w:p>
    <w:p w14:paraId="51BAE5C4" w14:textId="72B3BA8B" w:rsidR="00980696" w:rsidRPr="00980696" w:rsidRDefault="00DF0899" w:rsidP="004258C5">
      <w:pPr>
        <w:pStyle w:val="Level1Heading"/>
        <w:numPr>
          <w:ilvl w:val="0"/>
          <w:numId w:val="0"/>
        </w:numPr>
        <w:suppressLineNumbers/>
        <w:tabs>
          <w:tab w:val="left" w:pos="0"/>
        </w:tabs>
        <w:spacing w:before="0" w:after="0" w:line="240" w:lineRule="auto"/>
        <w:ind w:left="426" w:hanging="426"/>
        <w:jc w:val="both"/>
        <w:rPr>
          <w:rFonts w:cs="Arial"/>
          <w:sz w:val="16"/>
          <w:szCs w:val="16"/>
        </w:rPr>
      </w:pPr>
      <w:r w:rsidRPr="00A341D7">
        <w:rPr>
          <w:rFonts w:cs="Arial"/>
          <w:b w:val="0"/>
          <w:sz w:val="16"/>
          <w:szCs w:val="16"/>
        </w:rPr>
        <w:t>1</w:t>
      </w:r>
      <w:r w:rsidR="00240853">
        <w:rPr>
          <w:rFonts w:cs="Arial"/>
          <w:b w:val="0"/>
          <w:sz w:val="16"/>
          <w:szCs w:val="16"/>
        </w:rPr>
        <w:t>4</w:t>
      </w:r>
      <w:r w:rsidRPr="00A341D7">
        <w:rPr>
          <w:rFonts w:cs="Arial"/>
          <w:b w:val="0"/>
          <w:sz w:val="16"/>
          <w:szCs w:val="16"/>
        </w:rPr>
        <w:t>.14</w:t>
      </w:r>
      <w:r>
        <w:rPr>
          <w:rFonts w:cs="Arial"/>
          <w:sz w:val="16"/>
          <w:szCs w:val="16"/>
        </w:rPr>
        <w:t xml:space="preserve"> </w:t>
      </w:r>
      <w:r w:rsidR="00980696" w:rsidRPr="00980696">
        <w:rPr>
          <w:rFonts w:cs="Arial"/>
          <w:sz w:val="16"/>
          <w:szCs w:val="16"/>
        </w:rPr>
        <w:t xml:space="preserve">Conflicts of Interest  </w:t>
      </w:r>
    </w:p>
    <w:p w14:paraId="3FC3D881" w14:textId="00D198C8" w:rsidR="00980696" w:rsidRDefault="00FE40AB" w:rsidP="00334174">
      <w:pPr>
        <w:pStyle w:val="Level1Heading"/>
        <w:numPr>
          <w:ilvl w:val="0"/>
          <w:numId w:val="0"/>
        </w:numPr>
        <w:suppressLineNumbers/>
        <w:tabs>
          <w:tab w:val="left" w:pos="0"/>
        </w:tabs>
        <w:spacing w:before="0" w:after="0" w:line="240" w:lineRule="auto"/>
        <w:ind w:left="851" w:hanging="567"/>
        <w:jc w:val="both"/>
        <w:rPr>
          <w:b w:val="0"/>
          <w:sz w:val="16"/>
          <w:szCs w:val="16"/>
        </w:rPr>
      </w:pPr>
      <w:r>
        <w:rPr>
          <w:rFonts w:cs="Arial"/>
          <w:b w:val="0"/>
          <w:sz w:val="16"/>
          <w:szCs w:val="16"/>
        </w:rPr>
        <w:t>1</w:t>
      </w:r>
      <w:r w:rsidR="00240853">
        <w:rPr>
          <w:rFonts w:cs="Arial"/>
          <w:b w:val="0"/>
          <w:sz w:val="16"/>
          <w:szCs w:val="16"/>
        </w:rPr>
        <w:t>4</w:t>
      </w:r>
      <w:r>
        <w:rPr>
          <w:rFonts w:cs="Arial"/>
          <w:b w:val="0"/>
          <w:sz w:val="16"/>
          <w:szCs w:val="16"/>
        </w:rPr>
        <w:t>.14.1</w:t>
      </w:r>
      <w:r w:rsidR="002E60DA">
        <w:rPr>
          <w:rFonts w:cs="Arial"/>
          <w:b w:val="0"/>
          <w:sz w:val="16"/>
          <w:szCs w:val="16"/>
        </w:rPr>
        <w:tab/>
      </w:r>
      <w:r>
        <w:rPr>
          <w:rFonts w:cs="Arial"/>
          <w:b w:val="0"/>
          <w:sz w:val="16"/>
          <w:szCs w:val="16"/>
        </w:rPr>
        <w:t>The</w:t>
      </w:r>
      <w:r w:rsidR="00980696" w:rsidRPr="00980696">
        <w:rPr>
          <w:b w:val="0"/>
          <w:sz w:val="16"/>
          <w:szCs w:val="16"/>
        </w:rPr>
        <w:t xml:space="preserve"> Supplier shall take appropriate steps to ensure that neither the Supplier nor any Staff is placed in a position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980696">
        <w:rPr>
          <w:b w:val="0"/>
          <w:sz w:val="16"/>
          <w:szCs w:val="16"/>
        </w:rPr>
        <w:t xml:space="preserve"> under the provisions of the Contract.  The Supplier will disclose to the</w:t>
      </w:r>
      <w:r w:rsidR="00980696" w:rsidRPr="00611C4B">
        <w:rPr>
          <w:b w:val="0"/>
        </w:rPr>
        <w:t xml:space="preserve"> </w:t>
      </w:r>
      <w:r w:rsidR="004B6CA1">
        <w:rPr>
          <w:b w:val="0"/>
          <w:sz w:val="16"/>
          <w:szCs w:val="16"/>
        </w:rPr>
        <w:t>Commissioner</w:t>
      </w:r>
      <w:r w:rsidR="00980696" w:rsidRPr="00980696">
        <w:rPr>
          <w:b w:val="0"/>
          <w:sz w:val="16"/>
          <w:szCs w:val="16"/>
        </w:rPr>
        <w:t xml:space="preserve"> full particulars of any such conflict of interest which may arise.</w:t>
      </w:r>
    </w:p>
    <w:p w14:paraId="5755A787" w14:textId="191C3B71" w:rsidR="00980696" w:rsidRDefault="00DF0899" w:rsidP="000C06D8">
      <w:pPr>
        <w:pStyle w:val="Level2Heading"/>
        <w:numPr>
          <w:ilvl w:val="0"/>
          <w:numId w:val="0"/>
        </w:numPr>
        <w:suppressLineNumbers/>
        <w:spacing w:before="0" w:after="0" w:line="240" w:lineRule="auto"/>
        <w:ind w:left="851" w:hanging="567"/>
        <w:jc w:val="both"/>
        <w:rPr>
          <w:rFonts w:cs="Arial"/>
          <w:sz w:val="16"/>
          <w:szCs w:val="16"/>
        </w:rPr>
      </w:pPr>
      <w:r>
        <w:rPr>
          <w:b w:val="0"/>
          <w:sz w:val="16"/>
          <w:szCs w:val="16"/>
        </w:rPr>
        <w:t>1</w:t>
      </w:r>
      <w:r w:rsidR="00240853">
        <w:rPr>
          <w:b w:val="0"/>
          <w:sz w:val="16"/>
          <w:szCs w:val="16"/>
        </w:rPr>
        <w:t>4</w:t>
      </w:r>
      <w:r>
        <w:rPr>
          <w:b w:val="0"/>
          <w:sz w:val="16"/>
          <w:szCs w:val="16"/>
        </w:rPr>
        <w:t>.</w:t>
      </w:r>
      <w:r w:rsidR="003207B2">
        <w:rPr>
          <w:b w:val="0"/>
          <w:sz w:val="16"/>
          <w:szCs w:val="16"/>
        </w:rPr>
        <w:t>1</w:t>
      </w:r>
      <w:r>
        <w:rPr>
          <w:b w:val="0"/>
          <w:sz w:val="16"/>
          <w:szCs w:val="16"/>
        </w:rPr>
        <w:t>4.</w:t>
      </w:r>
      <w:r w:rsidR="00334174">
        <w:rPr>
          <w:b w:val="0"/>
          <w:sz w:val="16"/>
          <w:szCs w:val="16"/>
        </w:rPr>
        <w:t>2</w:t>
      </w:r>
      <w:r w:rsidR="00A00058">
        <w:rPr>
          <w:b w:val="0"/>
          <w:sz w:val="16"/>
          <w:szCs w:val="16"/>
        </w:rPr>
        <w:tab/>
      </w:r>
      <w:r w:rsidR="00980696" w:rsidRPr="00980696">
        <w:rPr>
          <w:b w:val="0"/>
          <w:sz w:val="16"/>
          <w:szCs w:val="16"/>
        </w:rPr>
        <w:t xml:space="preserve">The </w:t>
      </w:r>
      <w:r w:rsidR="004B6CA1">
        <w:rPr>
          <w:b w:val="0"/>
          <w:sz w:val="16"/>
          <w:szCs w:val="16"/>
        </w:rPr>
        <w:t>Commissioner</w:t>
      </w:r>
      <w:r w:rsidR="00980696" w:rsidRPr="00980696">
        <w:rPr>
          <w:b w:val="0"/>
          <w:sz w:val="16"/>
          <w:szCs w:val="16"/>
        </w:rPr>
        <w:t xml:space="preserve"> reserves the right to terminate the </w:t>
      </w:r>
      <w:r w:rsidR="00980696">
        <w:rPr>
          <w:b w:val="0"/>
          <w:sz w:val="16"/>
          <w:szCs w:val="16"/>
        </w:rPr>
        <w:t xml:space="preserve">Contract </w:t>
      </w:r>
      <w:r w:rsidR="00980696" w:rsidRPr="00980696">
        <w:rPr>
          <w:b w:val="0"/>
          <w:sz w:val="16"/>
          <w:szCs w:val="16"/>
        </w:rPr>
        <w:t xml:space="preserve">immediately by notice in writing and/or to take such other steps it deems necessary where, in the reasonable opinion of the </w:t>
      </w:r>
      <w:r w:rsidR="004B6CA1">
        <w:rPr>
          <w:b w:val="0"/>
          <w:sz w:val="16"/>
          <w:szCs w:val="16"/>
        </w:rPr>
        <w:t>Commissioner</w:t>
      </w:r>
      <w:r w:rsidR="00980696" w:rsidRPr="00980696">
        <w:rPr>
          <w:b w:val="0"/>
          <w:sz w:val="16"/>
          <w:szCs w:val="16"/>
        </w:rPr>
        <w:t xml:space="preserve">, there is or may be an actual conflict, or a potential conflict, between the pecuniary or personal interests of the Supplier and the duties owed to the </w:t>
      </w:r>
      <w:r w:rsidR="004B6CA1">
        <w:rPr>
          <w:b w:val="0"/>
          <w:sz w:val="16"/>
          <w:szCs w:val="16"/>
        </w:rPr>
        <w:t>Commissioner</w:t>
      </w:r>
      <w:r w:rsidR="00980696" w:rsidRPr="00611C4B">
        <w:rPr>
          <w:b w:val="0"/>
          <w:sz w:val="22"/>
          <w:szCs w:val="22"/>
        </w:rPr>
        <w:t xml:space="preserve"> </w:t>
      </w:r>
      <w:r w:rsidR="00980696" w:rsidRPr="00980696">
        <w:rPr>
          <w:b w:val="0"/>
          <w:sz w:val="16"/>
          <w:szCs w:val="16"/>
        </w:rPr>
        <w:t>under the provisions of the Contract.</w:t>
      </w:r>
    </w:p>
    <w:p w14:paraId="0C08B7A5" w14:textId="64EC31C9" w:rsidR="000C06D8" w:rsidRDefault="008B01ED" w:rsidP="00903897">
      <w:pPr>
        <w:pStyle w:val="Heading2"/>
        <w:numPr>
          <w:ilvl w:val="1"/>
          <w:numId w:val="61"/>
        </w:numPr>
        <w:spacing w:before="0" w:after="0" w:line="240" w:lineRule="auto"/>
        <w:rPr>
          <w:rFonts w:ascii="Arial" w:hAnsi="Arial" w:cs="Arial"/>
          <w:b/>
          <w:sz w:val="16"/>
          <w:szCs w:val="16"/>
        </w:rPr>
      </w:pPr>
      <w:r>
        <w:rPr>
          <w:rFonts w:ascii="Arial" w:hAnsi="Arial" w:cs="Arial"/>
          <w:b/>
          <w:sz w:val="16"/>
          <w:szCs w:val="16"/>
        </w:rPr>
        <w:t xml:space="preserve"> </w:t>
      </w:r>
      <w:r w:rsidR="000C06D8" w:rsidRPr="000C06D8">
        <w:rPr>
          <w:rFonts w:ascii="Arial" w:hAnsi="Arial" w:cs="Arial"/>
          <w:b/>
          <w:sz w:val="16"/>
          <w:szCs w:val="16"/>
        </w:rPr>
        <w:t>Compliance with Anti-Slavery and Human Trafficking Laws</w:t>
      </w:r>
    </w:p>
    <w:p w14:paraId="4579E100" w14:textId="19C38142" w:rsidR="000C06D8" w:rsidRP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903897">
        <w:rPr>
          <w:rFonts w:ascii="Arial" w:hAnsi="Arial" w:cs="Arial"/>
          <w:sz w:val="16"/>
          <w:szCs w:val="16"/>
        </w:rPr>
        <w:t>4</w:t>
      </w:r>
      <w:r w:rsidRPr="008B01ED">
        <w:rPr>
          <w:rFonts w:ascii="Arial" w:hAnsi="Arial" w:cs="Arial"/>
          <w:sz w:val="16"/>
          <w:szCs w:val="16"/>
        </w:rPr>
        <w:t>.15.1</w:t>
      </w:r>
      <w:r w:rsidR="002E60DA">
        <w:rPr>
          <w:rFonts w:ascii="Arial" w:hAnsi="Arial" w:cs="Arial"/>
          <w:sz w:val="16"/>
          <w:szCs w:val="16"/>
        </w:rPr>
        <w:tab/>
      </w:r>
      <w:r w:rsidRPr="008B01ED">
        <w:rPr>
          <w:rFonts w:ascii="Arial" w:hAnsi="Arial" w:cs="Arial"/>
          <w:sz w:val="16"/>
          <w:szCs w:val="16"/>
        </w:rPr>
        <w:t>In performing its obligations under the Contract, the Supplier shall:</w:t>
      </w:r>
    </w:p>
    <w:p w14:paraId="6FB98F58"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(a) </w:t>
      </w:r>
      <w:r w:rsidRPr="008B01ED">
        <w:rPr>
          <w:rFonts w:ascii="Arial" w:hAnsi="Arial" w:cs="Arial"/>
          <w:sz w:val="16"/>
          <w:szCs w:val="16"/>
        </w:rPr>
        <w:tab/>
        <w:t xml:space="preserve">comply with all applicable anti-slavery and human trafficking laws, statutes, regulations and codes from time to time in force including but not limited to the Modern Slavery Act 2015; </w:t>
      </w:r>
    </w:p>
    <w:p w14:paraId="3CBD14B6"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(b) </w:t>
      </w:r>
      <w:r w:rsidRPr="008B01ED">
        <w:rPr>
          <w:rFonts w:ascii="Arial" w:hAnsi="Arial" w:cs="Arial"/>
          <w:sz w:val="16"/>
          <w:szCs w:val="16"/>
        </w:rPr>
        <w:tab/>
        <w:t>not engage in any activity, practice or conduct that would constitute an offence under sections 1, 2 or 4, of the Modern Slavery Act 2015 if such activity, practice or conduct were carried out in the UK;</w:t>
      </w:r>
    </w:p>
    <w:p w14:paraId="3CD059C4" w14:textId="77777777"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(c) </w:t>
      </w:r>
      <w:r w:rsidRPr="008B01ED">
        <w:rPr>
          <w:rFonts w:ascii="Arial" w:hAnsi="Arial" w:cs="Arial"/>
          <w:sz w:val="16"/>
          <w:szCs w:val="16"/>
        </w:rPr>
        <w:tab/>
        <w:t xml:space="preserve">include in contracts with its direct subcontractors and </w:t>
      </w:r>
      <w:proofErr w:type="gramStart"/>
      <w:r w:rsidRPr="008B01ED">
        <w:rPr>
          <w:rFonts w:ascii="Arial" w:hAnsi="Arial" w:cs="Arial"/>
          <w:sz w:val="16"/>
          <w:szCs w:val="16"/>
        </w:rPr>
        <w:t>suppliers</w:t>
      </w:r>
      <w:proofErr w:type="gramEnd"/>
      <w:r w:rsidRPr="008B01ED">
        <w:rPr>
          <w:rFonts w:ascii="Arial" w:hAnsi="Arial" w:cs="Arial"/>
          <w:sz w:val="16"/>
          <w:szCs w:val="16"/>
        </w:rPr>
        <w:t xml:space="preserve"> provisions which are at least as onerous as those set out in this clause 16.15;</w:t>
      </w:r>
    </w:p>
    <w:p w14:paraId="36A1A81C" w14:textId="4A823D52" w:rsidR="000C06D8" w:rsidRPr="008B01ED" w:rsidRDefault="000C06D8" w:rsidP="00334174">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(d)</w:t>
      </w:r>
      <w:r w:rsidRPr="008B01ED">
        <w:rPr>
          <w:rFonts w:ascii="Arial" w:hAnsi="Arial" w:cs="Arial"/>
          <w:sz w:val="16"/>
          <w:szCs w:val="16"/>
        </w:rPr>
        <w:tab/>
        <w:t xml:space="preserve">notify the </w:t>
      </w:r>
      <w:r w:rsidR="004B6CA1">
        <w:rPr>
          <w:rFonts w:ascii="Arial" w:hAnsi="Arial" w:cs="Arial"/>
          <w:sz w:val="16"/>
          <w:szCs w:val="16"/>
        </w:rPr>
        <w:t>Commissioner</w:t>
      </w:r>
      <w:r w:rsidRPr="008B01ED">
        <w:rPr>
          <w:rFonts w:ascii="Arial" w:hAnsi="Arial" w:cs="Arial"/>
          <w:sz w:val="16"/>
          <w:szCs w:val="16"/>
        </w:rPr>
        <w:t xml:space="preserve"> as soon as it becomes aware of any actual or suspected slavery or human trafficking in a supply chain which has a connection with th</w:t>
      </w:r>
      <w:r w:rsidR="004217C8">
        <w:rPr>
          <w:rFonts w:ascii="Arial" w:hAnsi="Arial" w:cs="Arial"/>
          <w:sz w:val="16"/>
          <w:szCs w:val="16"/>
        </w:rPr>
        <w:t>e</w:t>
      </w:r>
      <w:r w:rsidRPr="008B01ED">
        <w:rPr>
          <w:rFonts w:ascii="Arial" w:hAnsi="Arial" w:cs="Arial"/>
          <w:sz w:val="16"/>
          <w:szCs w:val="16"/>
        </w:rPr>
        <w:t xml:space="preserve"> </w:t>
      </w:r>
      <w:r w:rsidR="004217C8">
        <w:rPr>
          <w:rFonts w:ascii="Arial" w:hAnsi="Arial" w:cs="Arial"/>
          <w:sz w:val="16"/>
          <w:szCs w:val="16"/>
        </w:rPr>
        <w:t>Contract</w:t>
      </w:r>
      <w:r w:rsidRPr="008B01ED">
        <w:rPr>
          <w:rFonts w:ascii="Arial" w:hAnsi="Arial" w:cs="Arial"/>
          <w:sz w:val="16"/>
          <w:szCs w:val="16"/>
        </w:rPr>
        <w:t>;</w:t>
      </w:r>
      <w:r w:rsidR="00334174">
        <w:rPr>
          <w:rFonts w:ascii="Arial" w:hAnsi="Arial" w:cs="Arial"/>
          <w:sz w:val="16"/>
          <w:szCs w:val="16"/>
        </w:rPr>
        <w:t xml:space="preserve"> </w:t>
      </w:r>
      <w:r w:rsidRPr="008B01ED">
        <w:rPr>
          <w:rFonts w:ascii="Arial" w:hAnsi="Arial" w:cs="Arial"/>
          <w:sz w:val="16"/>
          <w:szCs w:val="16"/>
        </w:rPr>
        <w:t>and</w:t>
      </w:r>
    </w:p>
    <w:p w14:paraId="72BAFBCE" w14:textId="20FDE3D3" w:rsidR="000C06D8" w:rsidRPr="008B01ED" w:rsidRDefault="000C06D8" w:rsidP="0010337A">
      <w:pPr>
        <w:pStyle w:val="Heading2"/>
        <w:numPr>
          <w:ilvl w:val="0"/>
          <w:numId w:val="0"/>
        </w:numPr>
        <w:spacing w:before="0" w:after="0" w:line="240" w:lineRule="auto"/>
        <w:ind w:left="851" w:hanging="491"/>
        <w:rPr>
          <w:rFonts w:ascii="Arial" w:hAnsi="Arial" w:cs="Arial"/>
          <w:sz w:val="16"/>
          <w:szCs w:val="16"/>
        </w:rPr>
      </w:pPr>
      <w:r w:rsidRPr="008B01ED">
        <w:rPr>
          <w:rFonts w:ascii="Arial" w:hAnsi="Arial" w:cs="Arial"/>
          <w:sz w:val="16"/>
          <w:szCs w:val="16"/>
        </w:rPr>
        <w:t xml:space="preserve">(f) </w:t>
      </w:r>
      <w:r w:rsidRPr="008B01ED">
        <w:rPr>
          <w:rFonts w:ascii="Arial" w:hAnsi="Arial" w:cs="Arial"/>
          <w:sz w:val="16"/>
          <w:szCs w:val="16"/>
        </w:rPr>
        <w:tab/>
        <w:t xml:space="preserve">permit the </w:t>
      </w:r>
      <w:r w:rsidR="004B6CA1">
        <w:rPr>
          <w:rFonts w:ascii="Arial" w:hAnsi="Arial" w:cs="Arial"/>
          <w:sz w:val="16"/>
          <w:szCs w:val="16"/>
        </w:rPr>
        <w:t>Commissioner</w:t>
      </w:r>
      <w:r w:rsidRPr="008B01ED">
        <w:rPr>
          <w:rFonts w:ascii="Arial" w:hAnsi="Arial" w:cs="Arial"/>
          <w:sz w:val="16"/>
          <w:szCs w:val="16"/>
        </w:rPr>
        <w:t xml:space="preserve"> and its </w:t>
      </w:r>
      <w:proofErr w:type="gramStart"/>
      <w:r w:rsidRPr="008B01ED">
        <w:rPr>
          <w:rFonts w:ascii="Arial" w:hAnsi="Arial" w:cs="Arial"/>
          <w:sz w:val="16"/>
          <w:szCs w:val="16"/>
        </w:rPr>
        <w:t>third party</w:t>
      </w:r>
      <w:proofErr w:type="gramEnd"/>
      <w:r w:rsidRPr="008B01ED">
        <w:rPr>
          <w:rFonts w:ascii="Arial" w:hAnsi="Arial" w:cs="Arial"/>
          <w:sz w:val="16"/>
          <w:szCs w:val="16"/>
        </w:rPr>
        <w:t xml:space="preserve"> representatives to inspect the Supplier's premises, records, and to meet the Supplier's personnel to audit the Supplier's compliance with its obligations under this clause 1</w:t>
      </w:r>
      <w:r w:rsidR="00903897">
        <w:rPr>
          <w:rFonts w:ascii="Arial" w:hAnsi="Arial" w:cs="Arial"/>
          <w:sz w:val="16"/>
          <w:szCs w:val="16"/>
        </w:rPr>
        <w:t>4</w:t>
      </w:r>
      <w:r w:rsidRPr="008B01ED">
        <w:rPr>
          <w:rFonts w:ascii="Arial" w:hAnsi="Arial" w:cs="Arial"/>
          <w:sz w:val="16"/>
          <w:szCs w:val="16"/>
        </w:rPr>
        <w:t>.15.</w:t>
      </w:r>
    </w:p>
    <w:p w14:paraId="0A5B128A" w14:textId="47E61361" w:rsidR="008B01ED"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903897">
        <w:rPr>
          <w:rFonts w:ascii="Arial" w:hAnsi="Arial" w:cs="Arial"/>
          <w:sz w:val="16"/>
          <w:szCs w:val="16"/>
        </w:rPr>
        <w:t>4</w:t>
      </w:r>
      <w:r w:rsidRPr="008B01ED">
        <w:rPr>
          <w:rFonts w:ascii="Arial" w:hAnsi="Arial" w:cs="Arial"/>
          <w:sz w:val="16"/>
          <w:szCs w:val="16"/>
        </w:rPr>
        <w:t>.15.2</w:t>
      </w:r>
      <w:r w:rsidR="004217C8">
        <w:rPr>
          <w:rFonts w:ascii="Arial" w:hAnsi="Arial" w:cs="Arial"/>
          <w:sz w:val="16"/>
          <w:szCs w:val="16"/>
        </w:rPr>
        <w:tab/>
      </w:r>
      <w:r w:rsidRPr="008B01ED">
        <w:rPr>
          <w:rFonts w:ascii="Arial" w:hAnsi="Arial" w:cs="Arial"/>
          <w:sz w:val="16"/>
          <w:szCs w:val="16"/>
        </w:rPr>
        <w:t xml:space="preserve">The Supplier represents and warrants that it </w:t>
      </w:r>
      <w:r w:rsidR="002B778E">
        <w:rPr>
          <w:rFonts w:ascii="Arial" w:hAnsi="Arial" w:cs="Arial"/>
          <w:sz w:val="16"/>
          <w:szCs w:val="16"/>
        </w:rPr>
        <w:t xml:space="preserve">has not </w:t>
      </w:r>
      <w:r w:rsidRPr="008B01ED">
        <w:rPr>
          <w:rFonts w:ascii="Arial" w:hAnsi="Arial" w:cs="Arial"/>
          <w:sz w:val="16"/>
          <w:szCs w:val="16"/>
        </w:rPr>
        <w:t>been convicted of any offence involving slavery and human trafficking; nor has it been the subject of any investigation, inquiry or enforcement proceedings regarding any offence or alleged offence of or in connection with slavery and human trafficking.</w:t>
      </w:r>
    </w:p>
    <w:p w14:paraId="62E2DF9E" w14:textId="39F11216" w:rsidR="000C06D8" w:rsidRDefault="000C06D8" w:rsidP="002E60DA">
      <w:pPr>
        <w:pStyle w:val="Heading2"/>
        <w:numPr>
          <w:ilvl w:val="0"/>
          <w:numId w:val="0"/>
        </w:numPr>
        <w:spacing w:before="0" w:after="0" w:line="240" w:lineRule="auto"/>
        <w:ind w:left="851" w:hanging="567"/>
        <w:rPr>
          <w:rFonts w:ascii="Arial" w:hAnsi="Arial" w:cs="Arial"/>
          <w:sz w:val="16"/>
          <w:szCs w:val="16"/>
        </w:rPr>
      </w:pPr>
      <w:r w:rsidRPr="008B01ED">
        <w:rPr>
          <w:rFonts w:ascii="Arial" w:hAnsi="Arial" w:cs="Arial"/>
          <w:sz w:val="16"/>
          <w:szCs w:val="16"/>
        </w:rPr>
        <w:t>1</w:t>
      </w:r>
      <w:r w:rsidR="00903897">
        <w:rPr>
          <w:rFonts w:ascii="Arial" w:hAnsi="Arial" w:cs="Arial"/>
          <w:sz w:val="16"/>
          <w:szCs w:val="16"/>
        </w:rPr>
        <w:t>4</w:t>
      </w:r>
      <w:r w:rsidRPr="008B01ED">
        <w:rPr>
          <w:rFonts w:ascii="Arial" w:hAnsi="Arial" w:cs="Arial"/>
          <w:sz w:val="16"/>
          <w:szCs w:val="16"/>
        </w:rPr>
        <w:t>.15.3</w:t>
      </w:r>
      <w:r w:rsidR="004217C8">
        <w:rPr>
          <w:rFonts w:ascii="Arial" w:hAnsi="Arial" w:cs="Arial"/>
          <w:sz w:val="16"/>
          <w:szCs w:val="16"/>
        </w:rPr>
        <w:tab/>
      </w:r>
      <w:r w:rsidRPr="008B01ED">
        <w:rPr>
          <w:rFonts w:ascii="Arial" w:hAnsi="Arial" w:cs="Arial"/>
          <w:sz w:val="16"/>
          <w:szCs w:val="16"/>
        </w:rPr>
        <w:t xml:space="preserve">The </w:t>
      </w:r>
      <w:r w:rsidR="004B6CA1">
        <w:rPr>
          <w:rFonts w:ascii="Arial" w:hAnsi="Arial" w:cs="Arial"/>
          <w:sz w:val="16"/>
          <w:szCs w:val="16"/>
        </w:rPr>
        <w:t>Commissioner</w:t>
      </w:r>
      <w:r w:rsidRPr="008B01ED">
        <w:rPr>
          <w:rFonts w:ascii="Arial" w:hAnsi="Arial" w:cs="Arial"/>
          <w:sz w:val="16"/>
          <w:szCs w:val="16"/>
        </w:rPr>
        <w:t xml:space="preserve"> may terminate the Contract with immediate effect by giving written notice to the Supplier if the Supplier commits a breach of this clause 1</w:t>
      </w:r>
      <w:r w:rsidR="00903897">
        <w:rPr>
          <w:rFonts w:ascii="Arial" w:hAnsi="Arial" w:cs="Arial"/>
          <w:sz w:val="16"/>
          <w:szCs w:val="16"/>
        </w:rPr>
        <w:t>4</w:t>
      </w:r>
      <w:r w:rsidRPr="008B01ED">
        <w:rPr>
          <w:rFonts w:ascii="Arial" w:hAnsi="Arial" w:cs="Arial"/>
          <w:sz w:val="16"/>
          <w:szCs w:val="16"/>
        </w:rPr>
        <w:t>.15.</w:t>
      </w:r>
    </w:p>
    <w:p w14:paraId="218EC02C" w14:textId="391F9253" w:rsidR="00927712" w:rsidRDefault="00927712" w:rsidP="002E60DA">
      <w:pPr>
        <w:pStyle w:val="Heading2"/>
        <w:numPr>
          <w:ilvl w:val="0"/>
          <w:numId w:val="0"/>
        </w:numPr>
        <w:spacing w:before="0" w:after="0" w:line="240" w:lineRule="auto"/>
        <w:ind w:left="851" w:hanging="567"/>
        <w:rPr>
          <w:rFonts w:ascii="Arial" w:hAnsi="Arial" w:cs="Arial"/>
          <w:b/>
          <w:bCs/>
          <w:sz w:val="16"/>
          <w:szCs w:val="16"/>
        </w:rPr>
      </w:pPr>
      <w:r>
        <w:rPr>
          <w:rFonts w:ascii="Arial" w:hAnsi="Arial" w:cs="Arial"/>
          <w:sz w:val="16"/>
          <w:szCs w:val="16"/>
        </w:rPr>
        <w:t>1</w:t>
      </w:r>
      <w:r w:rsidR="00903897">
        <w:rPr>
          <w:rFonts w:ascii="Arial" w:hAnsi="Arial" w:cs="Arial"/>
          <w:sz w:val="16"/>
          <w:szCs w:val="16"/>
        </w:rPr>
        <w:t>4</w:t>
      </w:r>
      <w:r>
        <w:rPr>
          <w:rFonts w:ascii="Arial" w:hAnsi="Arial" w:cs="Arial"/>
          <w:sz w:val="16"/>
          <w:szCs w:val="16"/>
        </w:rPr>
        <w:t>.16</w:t>
      </w:r>
      <w:r>
        <w:rPr>
          <w:rFonts w:ascii="Arial" w:hAnsi="Arial" w:cs="Arial"/>
          <w:sz w:val="16"/>
          <w:szCs w:val="16"/>
        </w:rPr>
        <w:tab/>
      </w:r>
      <w:r w:rsidR="00DE4DF3">
        <w:rPr>
          <w:rFonts w:ascii="Arial" w:hAnsi="Arial" w:cs="Arial"/>
          <w:b/>
          <w:bCs/>
          <w:sz w:val="16"/>
          <w:szCs w:val="16"/>
        </w:rPr>
        <w:t>Supplier Personnel</w:t>
      </w:r>
    </w:p>
    <w:p w14:paraId="675394DA" w14:textId="47ACECE6" w:rsidR="00A728FA" w:rsidRDefault="00DE4DF3" w:rsidP="00D75D15">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903897">
        <w:rPr>
          <w:rFonts w:ascii="Arial" w:hAnsi="Arial" w:cs="Arial"/>
          <w:sz w:val="16"/>
          <w:szCs w:val="16"/>
        </w:rPr>
        <w:t>4</w:t>
      </w:r>
      <w:r>
        <w:rPr>
          <w:rFonts w:ascii="Arial" w:hAnsi="Arial" w:cs="Arial"/>
          <w:sz w:val="16"/>
          <w:szCs w:val="16"/>
        </w:rPr>
        <w:t>.16.1</w:t>
      </w:r>
      <w:r>
        <w:rPr>
          <w:rFonts w:ascii="Arial" w:hAnsi="Arial" w:cs="Arial"/>
          <w:sz w:val="16"/>
          <w:szCs w:val="16"/>
        </w:rPr>
        <w:tab/>
      </w:r>
      <w:r w:rsidR="00957CA3">
        <w:rPr>
          <w:rFonts w:ascii="Arial" w:hAnsi="Arial" w:cs="Arial"/>
          <w:sz w:val="16"/>
          <w:szCs w:val="16"/>
        </w:rPr>
        <w:t xml:space="preserve">The Supplier shall make Key Contacts available for the purposes of the </w:t>
      </w:r>
      <w:r w:rsidR="00F33845">
        <w:rPr>
          <w:rFonts w:ascii="Arial" w:hAnsi="Arial" w:cs="Arial"/>
          <w:sz w:val="16"/>
          <w:szCs w:val="16"/>
        </w:rPr>
        <w:t xml:space="preserve">Contract and shall not make any changes to the Key Contacts </w:t>
      </w:r>
      <w:r w:rsidR="00A728FA">
        <w:rPr>
          <w:rFonts w:ascii="Arial" w:hAnsi="Arial" w:cs="Arial"/>
          <w:sz w:val="16"/>
          <w:szCs w:val="16"/>
        </w:rPr>
        <w:t>without the prior written approval of the Commissioner.</w:t>
      </w:r>
    </w:p>
    <w:p w14:paraId="3C85F69D" w14:textId="75D56C65" w:rsidR="008A167D" w:rsidRPr="00154B8D" w:rsidRDefault="00C943F3" w:rsidP="007D33A3">
      <w:pPr>
        <w:pStyle w:val="Heading2"/>
        <w:numPr>
          <w:ilvl w:val="0"/>
          <w:numId w:val="0"/>
        </w:numPr>
        <w:spacing w:before="0" w:after="0" w:line="240" w:lineRule="auto"/>
        <w:ind w:left="851" w:hanging="567"/>
        <w:rPr>
          <w:rFonts w:ascii="Arial" w:hAnsi="Arial" w:cs="Arial"/>
          <w:sz w:val="16"/>
          <w:szCs w:val="16"/>
        </w:rPr>
      </w:pPr>
      <w:r>
        <w:rPr>
          <w:rFonts w:ascii="Arial" w:hAnsi="Arial" w:cs="Arial"/>
          <w:sz w:val="16"/>
          <w:szCs w:val="16"/>
        </w:rPr>
        <w:t>1</w:t>
      </w:r>
      <w:r w:rsidR="00903897">
        <w:rPr>
          <w:rFonts w:ascii="Arial" w:hAnsi="Arial" w:cs="Arial"/>
          <w:sz w:val="16"/>
          <w:szCs w:val="16"/>
        </w:rPr>
        <w:t>4</w:t>
      </w:r>
      <w:r>
        <w:rPr>
          <w:rFonts w:ascii="Arial" w:hAnsi="Arial" w:cs="Arial"/>
          <w:sz w:val="16"/>
          <w:szCs w:val="16"/>
        </w:rPr>
        <w:t>.16.</w:t>
      </w:r>
      <w:r w:rsidR="00D75D15">
        <w:rPr>
          <w:rFonts w:ascii="Arial" w:hAnsi="Arial" w:cs="Arial"/>
          <w:sz w:val="16"/>
          <w:szCs w:val="16"/>
        </w:rPr>
        <w:t>2</w:t>
      </w:r>
      <w:r>
        <w:rPr>
          <w:rFonts w:ascii="Arial" w:hAnsi="Arial" w:cs="Arial"/>
          <w:sz w:val="16"/>
          <w:szCs w:val="16"/>
        </w:rPr>
        <w:tab/>
      </w:r>
      <w:r w:rsidR="00103D8F">
        <w:rPr>
          <w:rFonts w:ascii="Arial" w:hAnsi="Arial" w:cs="Arial"/>
          <w:sz w:val="16"/>
          <w:szCs w:val="16"/>
        </w:rPr>
        <w:t xml:space="preserve">The Commissioner may terminate the Contract and recover from the Supplier the amount of any loss resulting from such termination if under this Contract </w:t>
      </w:r>
      <w:r w:rsidR="00573266">
        <w:rPr>
          <w:rFonts w:ascii="Arial" w:hAnsi="Arial" w:cs="Arial"/>
          <w:sz w:val="16"/>
          <w:szCs w:val="16"/>
        </w:rPr>
        <w:t>(or any other contract the Supplier has)</w:t>
      </w:r>
      <w:r w:rsidR="007D33A3">
        <w:rPr>
          <w:rFonts w:ascii="Arial" w:hAnsi="Arial" w:cs="Arial"/>
          <w:sz w:val="16"/>
          <w:szCs w:val="16"/>
        </w:rPr>
        <w:t xml:space="preserve"> t</w:t>
      </w:r>
      <w:r w:rsidR="00314877">
        <w:rPr>
          <w:rFonts w:ascii="Arial" w:hAnsi="Arial" w:cs="Arial"/>
          <w:sz w:val="16"/>
          <w:szCs w:val="16"/>
        </w:rPr>
        <w:t xml:space="preserve">he Supplier unlawfully discriminates either directly or indirectly and </w:t>
      </w:r>
      <w:r w:rsidR="00F34CB4">
        <w:rPr>
          <w:rFonts w:ascii="Arial" w:hAnsi="Arial" w:cs="Arial"/>
          <w:sz w:val="16"/>
          <w:szCs w:val="16"/>
        </w:rPr>
        <w:t>does</w:t>
      </w:r>
      <w:r w:rsidR="00314877">
        <w:rPr>
          <w:rFonts w:ascii="Arial" w:hAnsi="Arial" w:cs="Arial"/>
          <w:sz w:val="16"/>
          <w:szCs w:val="16"/>
        </w:rPr>
        <w:t xml:space="preserve"> not comply with the obligations of the Equality Act 2010 and or any other relevant or equivalent </w:t>
      </w:r>
      <w:r w:rsidR="0019677F">
        <w:rPr>
          <w:rFonts w:ascii="Arial" w:hAnsi="Arial" w:cs="Arial"/>
          <w:sz w:val="16"/>
          <w:szCs w:val="16"/>
        </w:rPr>
        <w:t>legislation</w:t>
      </w:r>
      <w:r w:rsidR="00314877">
        <w:rPr>
          <w:rFonts w:ascii="Arial" w:hAnsi="Arial" w:cs="Arial"/>
          <w:sz w:val="16"/>
          <w:szCs w:val="16"/>
        </w:rPr>
        <w:t xml:space="preserve">, or any statutory </w:t>
      </w:r>
      <w:r w:rsidR="0019677F">
        <w:rPr>
          <w:rFonts w:ascii="Arial" w:hAnsi="Arial" w:cs="Arial"/>
          <w:sz w:val="16"/>
          <w:szCs w:val="16"/>
        </w:rPr>
        <w:t>modification</w:t>
      </w:r>
      <w:r w:rsidR="00B70741">
        <w:rPr>
          <w:rFonts w:ascii="Arial" w:hAnsi="Arial" w:cs="Arial"/>
          <w:sz w:val="16"/>
          <w:szCs w:val="16"/>
        </w:rPr>
        <w:t xml:space="preserve"> or re-enactment thereof.</w:t>
      </w:r>
    </w:p>
    <w:sectPr w:rsidR="008A167D" w:rsidRPr="00154B8D" w:rsidSect="003B1FDE">
      <w:footerReference w:type="default" r:id="rId12"/>
      <w:pgSz w:w="11907" w:h="16840"/>
      <w:pgMar w:top="567" w:right="567" w:bottom="567" w:left="567" w:header="720" w:footer="720" w:gutter="0"/>
      <w:pgNumType w:start="1"/>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744F" w14:textId="77777777" w:rsidR="007454AB" w:rsidRDefault="007454AB">
      <w:r>
        <w:separator/>
      </w:r>
    </w:p>
  </w:endnote>
  <w:endnote w:type="continuationSeparator" w:id="0">
    <w:p w14:paraId="3C2F032D" w14:textId="77777777" w:rsidR="007454AB" w:rsidRDefault="0074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0DA2" w14:textId="67D8B053" w:rsidR="006E7F08" w:rsidRDefault="006B177C" w:rsidP="00F9755B">
    <w:pPr>
      <w:pStyle w:val="Footer"/>
      <w:jc w:val="left"/>
    </w:pPr>
    <w:proofErr w:type="spellStart"/>
    <w:r>
      <w:rPr>
        <w:rFonts w:ascii="Arial" w:hAnsi="Arial" w:cs="Arial"/>
        <w:sz w:val="16"/>
        <w:szCs w:val="16"/>
      </w:rPr>
      <w:t>BackofOrder</w:t>
    </w:r>
    <w:proofErr w:type="spellEnd"/>
    <w:r>
      <w:rPr>
        <w:rFonts w:ascii="Arial" w:hAnsi="Arial" w:cs="Arial"/>
        <w:sz w:val="16"/>
        <w:szCs w:val="16"/>
      </w:rPr>
      <w:t>/</w:t>
    </w:r>
    <w:r w:rsidR="001C21AC" w:rsidRPr="001C21AC">
      <w:rPr>
        <w:rFonts w:ascii="Arial" w:hAnsi="Arial" w:cs="Arial"/>
        <w:sz w:val="16"/>
        <w:szCs w:val="16"/>
      </w:rPr>
      <w:t>Goods/</w:t>
    </w:r>
    <w:r w:rsidR="00483165">
      <w:rPr>
        <w:rFonts w:ascii="Arial" w:hAnsi="Arial" w:cs="Arial"/>
        <w:sz w:val="16"/>
        <w:szCs w:val="16"/>
      </w:rPr>
      <w:t>July</w:t>
    </w:r>
    <w:r w:rsidR="00003209">
      <w:rPr>
        <w:rFonts w:ascii="Arial" w:hAnsi="Arial" w:cs="Arial"/>
        <w:sz w:val="16"/>
        <w:szCs w:val="16"/>
      </w:rPr>
      <w:t xml:space="preserve"> </w:t>
    </w:r>
    <w:r w:rsidR="00E46C4B">
      <w:rPr>
        <w:rFonts w:ascii="Arial" w:hAnsi="Arial" w:cs="Arial"/>
        <w:sz w:val="16"/>
        <w:szCs w:val="16"/>
      </w:rPr>
      <w:t>202</w:t>
    </w:r>
    <w:r w:rsidR="00371ED1">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9355" w14:textId="77777777" w:rsidR="007454AB" w:rsidRDefault="007454AB">
      <w:r>
        <w:separator/>
      </w:r>
    </w:p>
  </w:footnote>
  <w:footnote w:type="continuationSeparator" w:id="0">
    <w:p w14:paraId="0F7E0C48" w14:textId="77777777" w:rsidR="007454AB" w:rsidRDefault="0074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B30C3"/>
    <w:multiLevelType w:val="multilevel"/>
    <w:tmpl w:val="EC7E3C4E"/>
    <w:lvl w:ilvl="0">
      <w:start w:val="1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195016"/>
    <w:multiLevelType w:val="multilevel"/>
    <w:tmpl w:val="23DAC74A"/>
    <w:lvl w:ilvl="0">
      <w:start w:val="16"/>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141FD"/>
    <w:multiLevelType w:val="multilevel"/>
    <w:tmpl w:val="EC202D1E"/>
    <w:lvl w:ilvl="0">
      <w:start w:val="21"/>
      <w:numFmt w:val="decimal"/>
      <w:lvlText w:val="%1"/>
      <w:lvlJc w:val="left"/>
      <w:pPr>
        <w:ind w:left="540" w:hanging="540"/>
      </w:pPr>
      <w:rPr>
        <w:rFonts w:hint="default"/>
      </w:rPr>
    </w:lvl>
    <w:lvl w:ilvl="1">
      <w:start w:val="7"/>
      <w:numFmt w:val="decimal"/>
      <w:lvlText w:val="%1.%2"/>
      <w:lvlJc w:val="left"/>
      <w:pPr>
        <w:ind w:left="895" w:hanging="540"/>
      </w:pPr>
      <w:rPr>
        <w:rFonts w:hint="default"/>
      </w:rPr>
    </w:lvl>
    <w:lvl w:ilvl="2">
      <w:start w:val="2"/>
      <w:numFmt w:val="decimal"/>
      <w:lvlText w:val="%1.%2.%3"/>
      <w:lvlJc w:val="left"/>
      <w:pPr>
        <w:ind w:left="1430" w:hanging="720"/>
      </w:pPr>
      <w:rPr>
        <w:rFonts w:hint="default"/>
        <w:sz w:val="20"/>
        <w:szCs w:val="20"/>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4733583"/>
    <w:multiLevelType w:val="hybridMultilevel"/>
    <w:tmpl w:val="3BE66090"/>
    <w:lvl w:ilvl="0" w:tplc="F75AD00C">
      <w:start w:val="1"/>
      <w:numFmt w:val="decimal"/>
      <w:lvlText w:val="%1 "/>
      <w:lvlJc w:val="left"/>
      <w:pPr>
        <w:ind w:left="720" w:hanging="360"/>
      </w:pPr>
    </w:lvl>
    <w:lvl w:ilvl="1" w:tplc="ECA86950">
      <w:start w:val="1"/>
      <w:numFmt w:val="decimal"/>
      <w:lvlText w:val="%2 "/>
      <w:lvlJc w:val="left"/>
      <w:pPr>
        <w:ind w:left="720" w:hanging="360"/>
      </w:pPr>
    </w:lvl>
    <w:lvl w:ilvl="2" w:tplc="BE0C84D0">
      <w:start w:val="1"/>
      <w:numFmt w:val="decimal"/>
      <w:lvlText w:val="%3 "/>
      <w:lvlJc w:val="left"/>
      <w:pPr>
        <w:ind w:left="720" w:hanging="360"/>
      </w:pPr>
    </w:lvl>
    <w:lvl w:ilvl="3" w:tplc="8480A69A">
      <w:start w:val="1"/>
      <w:numFmt w:val="decimal"/>
      <w:lvlText w:val="%4 "/>
      <w:lvlJc w:val="left"/>
      <w:pPr>
        <w:ind w:left="720" w:hanging="360"/>
      </w:pPr>
    </w:lvl>
    <w:lvl w:ilvl="4" w:tplc="D2D484A8">
      <w:start w:val="1"/>
      <w:numFmt w:val="decimal"/>
      <w:lvlText w:val="%5 "/>
      <w:lvlJc w:val="left"/>
      <w:pPr>
        <w:ind w:left="720" w:hanging="360"/>
      </w:pPr>
    </w:lvl>
    <w:lvl w:ilvl="5" w:tplc="9418FA1E">
      <w:start w:val="1"/>
      <w:numFmt w:val="decimal"/>
      <w:lvlText w:val="%6 "/>
      <w:lvlJc w:val="left"/>
      <w:pPr>
        <w:ind w:left="720" w:hanging="360"/>
      </w:pPr>
    </w:lvl>
    <w:lvl w:ilvl="6" w:tplc="DB34DB70">
      <w:start w:val="1"/>
      <w:numFmt w:val="decimal"/>
      <w:lvlText w:val="%7 "/>
      <w:lvlJc w:val="left"/>
      <w:pPr>
        <w:ind w:left="720" w:hanging="360"/>
      </w:pPr>
    </w:lvl>
    <w:lvl w:ilvl="7" w:tplc="0B7ABE8C">
      <w:start w:val="1"/>
      <w:numFmt w:val="decimal"/>
      <w:lvlText w:val="%8 "/>
      <w:lvlJc w:val="left"/>
      <w:pPr>
        <w:ind w:left="720" w:hanging="360"/>
      </w:pPr>
    </w:lvl>
    <w:lvl w:ilvl="8" w:tplc="770C9F36">
      <w:start w:val="1"/>
      <w:numFmt w:val="decimal"/>
      <w:lvlText w:val="%9 "/>
      <w:lvlJc w:val="left"/>
      <w:pPr>
        <w:ind w:left="720" w:hanging="360"/>
      </w:pPr>
    </w:lvl>
  </w:abstractNum>
  <w:abstractNum w:abstractNumId="8" w15:restartNumberingAfterBreak="0">
    <w:nsid w:val="17E90DD1"/>
    <w:multiLevelType w:val="hybridMultilevel"/>
    <w:tmpl w:val="99DAC870"/>
    <w:lvl w:ilvl="0" w:tplc="0DFCED14">
      <w:start w:val="1"/>
      <w:numFmt w:val="decimal"/>
      <w:lvlText w:val="%1."/>
      <w:lvlJc w:val="left"/>
      <w:pPr>
        <w:ind w:left="720" w:hanging="360"/>
      </w:pPr>
      <w:rPr>
        <w:rFonts w:ascii="Arial" w:hAnsi="Arial" w:cs="Arial"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2A0BB9"/>
    <w:multiLevelType w:val="multilevel"/>
    <w:tmpl w:val="C930C098"/>
    <w:lvl w:ilvl="0">
      <w:start w:val="14"/>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A578DF"/>
    <w:multiLevelType w:val="multilevel"/>
    <w:tmpl w:val="AD88B9DC"/>
    <w:lvl w:ilvl="0">
      <w:start w:val="16"/>
      <w:numFmt w:val="decimal"/>
      <w:lvlText w:val="%1"/>
      <w:lvlJc w:val="left"/>
      <w:pPr>
        <w:ind w:left="405" w:hanging="405"/>
      </w:pPr>
      <w:rPr>
        <w:rFonts w:hint="default"/>
      </w:rPr>
    </w:lvl>
    <w:lvl w:ilvl="1">
      <w:start w:val="15"/>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B61EA0"/>
    <w:multiLevelType w:val="multilevel"/>
    <w:tmpl w:val="E2706DB6"/>
    <w:lvl w:ilvl="0">
      <w:start w:val="13"/>
      <w:numFmt w:val="decimal"/>
      <w:lvlText w:val="%1"/>
      <w:lvlJc w:val="left"/>
      <w:pPr>
        <w:ind w:left="2100" w:hanging="540"/>
      </w:pPr>
      <w:rPr>
        <w:rFonts w:hint="default"/>
      </w:rPr>
    </w:lvl>
    <w:lvl w:ilvl="1">
      <w:start w:val="5"/>
      <w:numFmt w:val="decimal"/>
      <w:lvlText w:val="%1.%2"/>
      <w:lvlJc w:val="left"/>
      <w:pPr>
        <w:ind w:left="903" w:hanging="540"/>
      </w:pPr>
      <w:rPr>
        <w:rFonts w:hint="default"/>
      </w:rPr>
    </w:lvl>
    <w:lvl w:ilvl="2">
      <w:start w:val="15"/>
      <w:numFmt w:val="decimal"/>
      <w:lvlText w:val="%1.%2.%3"/>
      <w:lvlJc w:val="left"/>
      <w:pPr>
        <w:ind w:left="1266" w:hanging="54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172" w:hanging="72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258" w:hanging="1080"/>
      </w:pPr>
      <w:rPr>
        <w:rFonts w:hint="default"/>
      </w:rPr>
    </w:lvl>
    <w:lvl w:ilvl="7">
      <w:start w:val="1"/>
      <w:numFmt w:val="decimal"/>
      <w:lvlText w:val="%1.%2.%3.%4.%5.%6.%7.%8"/>
      <w:lvlJc w:val="left"/>
      <w:pPr>
        <w:ind w:left="3621" w:hanging="1080"/>
      </w:pPr>
      <w:rPr>
        <w:rFonts w:hint="default"/>
      </w:rPr>
    </w:lvl>
    <w:lvl w:ilvl="8">
      <w:start w:val="1"/>
      <w:numFmt w:val="decimal"/>
      <w:lvlText w:val="%1.%2.%3.%4.%5.%6.%7.%8.%9"/>
      <w:lvlJc w:val="left"/>
      <w:pPr>
        <w:ind w:left="4344" w:hanging="1440"/>
      </w:pPr>
      <w:rPr>
        <w:rFont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551977B8"/>
    <w:multiLevelType w:val="multilevel"/>
    <w:tmpl w:val="0E6A72AA"/>
    <w:lvl w:ilvl="0">
      <w:start w:val="16"/>
      <w:numFmt w:val="decimal"/>
      <w:lvlText w:val="%1"/>
      <w:lvlJc w:val="left"/>
      <w:pPr>
        <w:ind w:left="405" w:hanging="405"/>
      </w:pPr>
      <w:rPr>
        <w:rFonts w:hint="default"/>
      </w:rPr>
    </w:lvl>
    <w:lvl w:ilvl="1">
      <w:start w:val="15"/>
      <w:numFmt w:val="decimal"/>
      <w:lvlText w:val="%1.%2"/>
      <w:lvlJc w:val="left"/>
      <w:pPr>
        <w:ind w:left="689" w:hanging="405"/>
      </w:pPr>
      <w:rPr>
        <w:rFonts w:hint="default"/>
        <w:b w:val="0"/>
      </w:rPr>
    </w:lvl>
    <w:lvl w:ilvl="2">
      <w:start w:val="1"/>
      <w:numFmt w:val="decimal"/>
      <w:lvlText w:val="%1.%2.%3"/>
      <w:lvlJc w:val="left"/>
      <w:pPr>
        <w:ind w:left="1215" w:hanging="405"/>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3915" w:hanging="1080"/>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2F7EB4"/>
    <w:multiLevelType w:val="multilevel"/>
    <w:tmpl w:val="27486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B1F20"/>
    <w:multiLevelType w:val="multilevel"/>
    <w:tmpl w:val="7BC4858A"/>
    <w:lvl w:ilvl="0">
      <w:start w:val="14"/>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0929646">
    <w:abstractNumId w:val="6"/>
  </w:num>
  <w:num w:numId="2" w16cid:durableId="1549368456">
    <w:abstractNumId w:val="33"/>
  </w:num>
  <w:num w:numId="3" w16cid:durableId="1041634036">
    <w:abstractNumId w:val="31"/>
  </w:num>
  <w:num w:numId="4" w16cid:durableId="1362705549">
    <w:abstractNumId w:val="34"/>
  </w:num>
  <w:num w:numId="5" w16cid:durableId="809709039">
    <w:abstractNumId w:val="23"/>
  </w:num>
  <w:num w:numId="6" w16cid:durableId="1393314236">
    <w:abstractNumId w:val="16"/>
  </w:num>
  <w:num w:numId="7" w16cid:durableId="1704136296">
    <w:abstractNumId w:val="32"/>
  </w:num>
  <w:num w:numId="8" w16cid:durableId="1740320497">
    <w:abstractNumId w:val="5"/>
  </w:num>
  <w:num w:numId="9" w16cid:durableId="243878853">
    <w:abstractNumId w:val="27"/>
  </w:num>
  <w:num w:numId="10" w16cid:durableId="2005432819">
    <w:abstractNumId w:val="10"/>
  </w:num>
  <w:num w:numId="11" w16cid:durableId="1000767170">
    <w:abstractNumId w:val="25"/>
  </w:num>
  <w:num w:numId="12" w16cid:durableId="982201136">
    <w:abstractNumId w:val="9"/>
  </w:num>
  <w:num w:numId="13" w16cid:durableId="2146922086">
    <w:abstractNumId w:val="17"/>
  </w:num>
  <w:num w:numId="14" w16cid:durableId="360284036">
    <w:abstractNumId w:val="14"/>
  </w:num>
  <w:num w:numId="15" w16cid:durableId="859246497">
    <w:abstractNumId w:val="35"/>
  </w:num>
  <w:num w:numId="16" w16cid:durableId="1216162867">
    <w:abstractNumId w:val="15"/>
  </w:num>
  <w:num w:numId="17" w16cid:durableId="1252544676">
    <w:abstractNumId w:val="18"/>
  </w:num>
  <w:num w:numId="18" w16cid:durableId="1637027596">
    <w:abstractNumId w:val="3"/>
  </w:num>
  <w:num w:numId="19" w16cid:durableId="2058897431">
    <w:abstractNumId w:val="32"/>
  </w:num>
  <w:num w:numId="20" w16cid:durableId="1882128694">
    <w:abstractNumId w:val="29"/>
  </w:num>
  <w:num w:numId="21" w16cid:durableId="341903079">
    <w:abstractNumId w:val="20"/>
  </w:num>
  <w:num w:numId="22" w16cid:durableId="20980102">
    <w:abstractNumId w:val="21"/>
  </w:num>
  <w:num w:numId="23" w16cid:durableId="981497079">
    <w:abstractNumId w:val="19"/>
  </w:num>
  <w:num w:numId="24" w16cid:durableId="62680152">
    <w:abstractNumId w:val="22"/>
  </w:num>
  <w:num w:numId="25" w16cid:durableId="1249459995">
    <w:abstractNumId w:val="0"/>
  </w:num>
  <w:num w:numId="26" w16cid:durableId="684865233">
    <w:abstractNumId w:val="23"/>
    <w:lvlOverride w:ilvl="0">
      <w:startOverride w:val="1"/>
    </w:lvlOverride>
  </w:num>
  <w:num w:numId="27" w16cid:durableId="675033092">
    <w:abstractNumId w:val="23"/>
    <w:lvlOverride w:ilvl="0">
      <w:startOverride w:val="1"/>
    </w:lvlOverride>
  </w:num>
  <w:num w:numId="28" w16cid:durableId="998848919">
    <w:abstractNumId w:val="23"/>
    <w:lvlOverride w:ilvl="0">
      <w:startOverride w:val="1"/>
    </w:lvlOverride>
  </w:num>
  <w:num w:numId="29" w16cid:durableId="55786528">
    <w:abstractNumId w:val="23"/>
    <w:lvlOverride w:ilvl="0">
      <w:startOverride w:val="1"/>
    </w:lvlOverride>
  </w:num>
  <w:num w:numId="30" w16cid:durableId="1656883826">
    <w:abstractNumId w:val="23"/>
    <w:lvlOverride w:ilvl="0">
      <w:startOverride w:val="1"/>
    </w:lvlOverride>
  </w:num>
  <w:num w:numId="31" w16cid:durableId="2053186310">
    <w:abstractNumId w:val="23"/>
    <w:lvlOverride w:ilvl="0">
      <w:startOverride w:val="1"/>
    </w:lvlOverride>
  </w:num>
  <w:num w:numId="32" w16cid:durableId="1509711516">
    <w:abstractNumId w:val="23"/>
    <w:lvlOverride w:ilvl="0">
      <w:startOverride w:val="1"/>
    </w:lvlOverride>
  </w:num>
  <w:num w:numId="33" w16cid:durableId="1435900864">
    <w:abstractNumId w:val="34"/>
    <w:lvlOverride w:ilvl="0">
      <w:startOverride w:val="1"/>
    </w:lvlOverride>
    <w:lvlOverride w:ilvl="1">
      <w:startOverride w:val="1"/>
    </w:lvlOverride>
    <w:lvlOverride w:ilvl="2">
      <w:startOverride w:val="1"/>
    </w:lvlOverride>
  </w:num>
  <w:num w:numId="34" w16cid:durableId="1219628277">
    <w:abstractNumId w:val="34"/>
    <w:lvlOverride w:ilvl="0">
      <w:startOverride w:val="1"/>
    </w:lvlOverride>
    <w:lvlOverride w:ilvl="1">
      <w:startOverride w:val="1"/>
    </w:lvlOverride>
    <w:lvlOverride w:ilvl="2">
      <w:startOverride w:val="1"/>
    </w:lvlOverride>
  </w:num>
  <w:num w:numId="35" w16cid:durableId="1434860868">
    <w:abstractNumId w:val="34"/>
    <w:lvlOverride w:ilvl="0">
      <w:startOverride w:val="1"/>
    </w:lvlOverride>
    <w:lvlOverride w:ilvl="1">
      <w:startOverride w:val="1"/>
    </w:lvlOverride>
    <w:lvlOverride w:ilvl="2">
      <w:startOverride w:val="1"/>
    </w:lvlOverride>
  </w:num>
  <w:num w:numId="36" w16cid:durableId="713850387">
    <w:abstractNumId w:val="34"/>
    <w:lvlOverride w:ilvl="0">
      <w:startOverride w:val="1"/>
    </w:lvlOverride>
    <w:lvlOverride w:ilvl="1">
      <w:startOverride w:val="1"/>
    </w:lvlOverride>
    <w:lvlOverride w:ilvl="2">
      <w:startOverride w:val="1"/>
    </w:lvlOverride>
  </w:num>
  <w:num w:numId="37" w16cid:durableId="1753696998">
    <w:abstractNumId w:val="34"/>
    <w:lvlOverride w:ilvl="0">
      <w:startOverride w:val="1"/>
    </w:lvlOverride>
    <w:lvlOverride w:ilvl="1">
      <w:startOverride w:val="1"/>
    </w:lvlOverride>
    <w:lvlOverride w:ilvl="2">
      <w:startOverride w:val="1"/>
    </w:lvlOverride>
  </w:num>
  <w:num w:numId="38" w16cid:durableId="648747574">
    <w:abstractNumId w:val="34"/>
    <w:lvlOverride w:ilvl="0">
      <w:startOverride w:val="1"/>
    </w:lvlOverride>
    <w:lvlOverride w:ilvl="1">
      <w:startOverride w:val="1"/>
    </w:lvlOverride>
    <w:lvlOverride w:ilvl="2">
      <w:startOverride w:val="1"/>
    </w:lvlOverride>
  </w:num>
  <w:num w:numId="39" w16cid:durableId="850222997">
    <w:abstractNumId w:val="34"/>
    <w:lvlOverride w:ilvl="0">
      <w:startOverride w:val="1"/>
    </w:lvlOverride>
    <w:lvlOverride w:ilvl="1">
      <w:startOverride w:val="1"/>
    </w:lvlOverride>
    <w:lvlOverride w:ilvl="2">
      <w:startOverride w:val="1"/>
    </w:lvlOverride>
  </w:num>
  <w:num w:numId="40" w16cid:durableId="259336934">
    <w:abstractNumId w:val="34"/>
    <w:lvlOverride w:ilvl="0">
      <w:startOverride w:val="1"/>
    </w:lvlOverride>
    <w:lvlOverride w:ilvl="1">
      <w:startOverride w:val="1"/>
    </w:lvlOverride>
    <w:lvlOverride w:ilvl="2">
      <w:startOverride w:val="1"/>
    </w:lvlOverride>
  </w:num>
  <w:num w:numId="41" w16cid:durableId="1894081395">
    <w:abstractNumId w:val="34"/>
    <w:lvlOverride w:ilvl="0">
      <w:startOverride w:val="1"/>
    </w:lvlOverride>
    <w:lvlOverride w:ilvl="1">
      <w:startOverride w:val="1"/>
    </w:lvlOverride>
    <w:lvlOverride w:ilvl="2">
      <w:startOverride w:val="1"/>
    </w:lvlOverride>
  </w:num>
  <w:num w:numId="42" w16cid:durableId="1869485921">
    <w:abstractNumId w:val="34"/>
    <w:lvlOverride w:ilvl="0">
      <w:startOverride w:val="1"/>
    </w:lvlOverride>
    <w:lvlOverride w:ilvl="1">
      <w:startOverride w:val="1"/>
    </w:lvlOverride>
    <w:lvlOverride w:ilvl="2">
      <w:startOverride w:val="1"/>
    </w:lvlOverride>
  </w:num>
  <w:num w:numId="43" w16cid:durableId="187571013">
    <w:abstractNumId w:val="23"/>
    <w:lvlOverride w:ilvl="0">
      <w:startOverride w:val="1"/>
    </w:lvlOverride>
    <w:lvlOverride w:ilvl="1">
      <w:startOverride w:val="1"/>
    </w:lvlOverride>
    <w:lvlOverride w:ilvl="2">
      <w:startOverride w:val="1"/>
    </w:lvlOverride>
  </w:num>
  <w:num w:numId="44" w16cid:durableId="1671979124">
    <w:abstractNumId w:val="23"/>
    <w:lvlOverride w:ilvl="0">
      <w:startOverride w:val="1"/>
    </w:lvlOverride>
    <w:lvlOverride w:ilvl="1">
      <w:startOverride w:val="1"/>
    </w:lvlOverride>
    <w:lvlOverride w:ilvl="2">
      <w:startOverride w:val="1"/>
    </w:lvlOverride>
  </w:num>
  <w:num w:numId="45" w16cid:durableId="130903446">
    <w:abstractNumId w:val="23"/>
    <w:lvlOverride w:ilvl="0">
      <w:startOverride w:val="1"/>
    </w:lvlOverride>
    <w:lvlOverride w:ilvl="1">
      <w:startOverride w:val="1"/>
    </w:lvlOverride>
    <w:lvlOverride w:ilvl="2">
      <w:startOverride w:val="1"/>
    </w:lvlOverride>
  </w:num>
  <w:num w:numId="46" w16cid:durableId="1925146328">
    <w:abstractNumId w:val="28"/>
  </w:num>
  <w:num w:numId="47" w16cid:durableId="1089622808">
    <w:abstractNumId w:val="8"/>
  </w:num>
  <w:num w:numId="48" w16cid:durableId="122118146">
    <w:abstractNumId w:val="26"/>
  </w:num>
  <w:num w:numId="49" w16cid:durableId="1928151718">
    <w:abstractNumId w:val="26"/>
    <w:lvlOverride w:ilvl="0">
      <w:startOverride w:val="9"/>
    </w:lvlOverride>
    <w:lvlOverride w:ilvl="1">
      <w:startOverride w:val="2"/>
    </w:lvlOverride>
  </w:num>
  <w:num w:numId="50" w16cid:durableId="420948785">
    <w:abstractNumId w:val="4"/>
  </w:num>
  <w:num w:numId="51" w16cid:durableId="822281287">
    <w:abstractNumId w:val="13"/>
  </w:num>
  <w:num w:numId="52" w16cid:durableId="1012223561">
    <w:abstractNumId w:val="26"/>
  </w:num>
  <w:num w:numId="53" w16cid:durableId="2128964072">
    <w:abstractNumId w:val="12"/>
  </w:num>
  <w:num w:numId="54" w16cid:durableId="916744953">
    <w:abstractNumId w:val="24"/>
  </w:num>
  <w:num w:numId="55" w16cid:durableId="432361737">
    <w:abstractNumId w:val="34"/>
  </w:num>
  <w:num w:numId="56" w16cid:durableId="49426317">
    <w:abstractNumId w:val="34"/>
  </w:num>
  <w:num w:numId="57" w16cid:durableId="590311526">
    <w:abstractNumId w:val="7"/>
  </w:num>
  <w:num w:numId="58" w16cid:durableId="96567184">
    <w:abstractNumId w:val="2"/>
  </w:num>
  <w:num w:numId="59" w16cid:durableId="104157368">
    <w:abstractNumId w:val="1"/>
  </w:num>
  <w:num w:numId="60" w16cid:durableId="167714195">
    <w:abstractNumId w:val="11"/>
  </w:num>
  <w:num w:numId="61" w16cid:durableId="81437666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6/06/2025 12:11"/>
  </w:docVars>
  <w:rsids>
    <w:rsidRoot w:val="009F5DBF"/>
    <w:rsid w:val="000013D9"/>
    <w:rsid w:val="00003209"/>
    <w:rsid w:val="000109A7"/>
    <w:rsid w:val="00027496"/>
    <w:rsid w:val="00032605"/>
    <w:rsid w:val="0003315C"/>
    <w:rsid w:val="0003707E"/>
    <w:rsid w:val="000407BA"/>
    <w:rsid w:val="00045558"/>
    <w:rsid w:val="00052701"/>
    <w:rsid w:val="0006045E"/>
    <w:rsid w:val="00066D8F"/>
    <w:rsid w:val="00071A86"/>
    <w:rsid w:val="0008491D"/>
    <w:rsid w:val="00085CE6"/>
    <w:rsid w:val="00090B6F"/>
    <w:rsid w:val="00091BE9"/>
    <w:rsid w:val="000A1542"/>
    <w:rsid w:val="000A70F1"/>
    <w:rsid w:val="000C06D8"/>
    <w:rsid w:val="000F43EB"/>
    <w:rsid w:val="000F68D2"/>
    <w:rsid w:val="000F695A"/>
    <w:rsid w:val="0010337A"/>
    <w:rsid w:val="001036E9"/>
    <w:rsid w:val="00103D8F"/>
    <w:rsid w:val="001046B5"/>
    <w:rsid w:val="001060E4"/>
    <w:rsid w:val="001104DF"/>
    <w:rsid w:val="00112998"/>
    <w:rsid w:val="001166D2"/>
    <w:rsid w:val="001300AB"/>
    <w:rsid w:val="0013152F"/>
    <w:rsid w:val="001419E8"/>
    <w:rsid w:val="00146449"/>
    <w:rsid w:val="00147F69"/>
    <w:rsid w:val="00151EF9"/>
    <w:rsid w:val="00154B8D"/>
    <w:rsid w:val="00163F1C"/>
    <w:rsid w:val="00195ED0"/>
    <w:rsid w:val="0019677F"/>
    <w:rsid w:val="001B6694"/>
    <w:rsid w:val="001C1E04"/>
    <w:rsid w:val="001C21AC"/>
    <w:rsid w:val="001C5F18"/>
    <w:rsid w:val="001E3413"/>
    <w:rsid w:val="001F05B7"/>
    <w:rsid w:val="002056C0"/>
    <w:rsid w:val="002057E3"/>
    <w:rsid w:val="00217F7C"/>
    <w:rsid w:val="002219EB"/>
    <w:rsid w:val="002236EF"/>
    <w:rsid w:val="00226435"/>
    <w:rsid w:val="002272F8"/>
    <w:rsid w:val="002332E9"/>
    <w:rsid w:val="00233E1F"/>
    <w:rsid w:val="00240853"/>
    <w:rsid w:val="00272D69"/>
    <w:rsid w:val="00291AF2"/>
    <w:rsid w:val="002926E8"/>
    <w:rsid w:val="00294C60"/>
    <w:rsid w:val="002B3F95"/>
    <w:rsid w:val="002B7691"/>
    <w:rsid w:val="002B778E"/>
    <w:rsid w:val="002C306A"/>
    <w:rsid w:val="002C4F27"/>
    <w:rsid w:val="002C648C"/>
    <w:rsid w:val="002D7143"/>
    <w:rsid w:val="002E60DA"/>
    <w:rsid w:val="002F5969"/>
    <w:rsid w:val="002F7B10"/>
    <w:rsid w:val="00301764"/>
    <w:rsid w:val="00307AFC"/>
    <w:rsid w:val="00313D7A"/>
    <w:rsid w:val="00314877"/>
    <w:rsid w:val="003157B9"/>
    <w:rsid w:val="00317319"/>
    <w:rsid w:val="003207B2"/>
    <w:rsid w:val="0032157E"/>
    <w:rsid w:val="003232B3"/>
    <w:rsid w:val="003239F4"/>
    <w:rsid w:val="00334174"/>
    <w:rsid w:val="00334994"/>
    <w:rsid w:val="003351C4"/>
    <w:rsid w:val="003431E0"/>
    <w:rsid w:val="0034664D"/>
    <w:rsid w:val="003470CA"/>
    <w:rsid w:val="00354C74"/>
    <w:rsid w:val="00355BD3"/>
    <w:rsid w:val="00362D82"/>
    <w:rsid w:val="00364117"/>
    <w:rsid w:val="003650BF"/>
    <w:rsid w:val="00365E86"/>
    <w:rsid w:val="00371ED1"/>
    <w:rsid w:val="00373E2E"/>
    <w:rsid w:val="00383C1D"/>
    <w:rsid w:val="00397294"/>
    <w:rsid w:val="003A0326"/>
    <w:rsid w:val="003A2A21"/>
    <w:rsid w:val="003A75AD"/>
    <w:rsid w:val="003B1FDE"/>
    <w:rsid w:val="003B397B"/>
    <w:rsid w:val="003B537C"/>
    <w:rsid w:val="003B6F9F"/>
    <w:rsid w:val="003C22E0"/>
    <w:rsid w:val="003E3068"/>
    <w:rsid w:val="003E75B9"/>
    <w:rsid w:val="003F32AB"/>
    <w:rsid w:val="003F5A58"/>
    <w:rsid w:val="003F5EB8"/>
    <w:rsid w:val="003F7213"/>
    <w:rsid w:val="0040429B"/>
    <w:rsid w:val="004114F4"/>
    <w:rsid w:val="00415EB1"/>
    <w:rsid w:val="00416769"/>
    <w:rsid w:val="00416B5C"/>
    <w:rsid w:val="00421444"/>
    <w:rsid w:val="004217C8"/>
    <w:rsid w:val="004258C5"/>
    <w:rsid w:val="00435DBC"/>
    <w:rsid w:val="004377E6"/>
    <w:rsid w:val="00447280"/>
    <w:rsid w:val="00452C65"/>
    <w:rsid w:val="004607C2"/>
    <w:rsid w:val="00460AE4"/>
    <w:rsid w:val="00462C31"/>
    <w:rsid w:val="004649D5"/>
    <w:rsid w:val="004650B2"/>
    <w:rsid w:val="00470167"/>
    <w:rsid w:val="00470BA3"/>
    <w:rsid w:val="00476D69"/>
    <w:rsid w:val="00483165"/>
    <w:rsid w:val="00485284"/>
    <w:rsid w:val="0049221A"/>
    <w:rsid w:val="00495C98"/>
    <w:rsid w:val="0049612D"/>
    <w:rsid w:val="004A2373"/>
    <w:rsid w:val="004B08F3"/>
    <w:rsid w:val="004B6BC9"/>
    <w:rsid w:val="004B6CA1"/>
    <w:rsid w:val="004C322F"/>
    <w:rsid w:val="004C4695"/>
    <w:rsid w:val="004D652F"/>
    <w:rsid w:val="004F0CBE"/>
    <w:rsid w:val="004F122C"/>
    <w:rsid w:val="004F5195"/>
    <w:rsid w:val="004F79E5"/>
    <w:rsid w:val="005101DE"/>
    <w:rsid w:val="005113BE"/>
    <w:rsid w:val="00511438"/>
    <w:rsid w:val="00521F7A"/>
    <w:rsid w:val="00523E6A"/>
    <w:rsid w:val="00532554"/>
    <w:rsid w:val="00553090"/>
    <w:rsid w:val="00566C72"/>
    <w:rsid w:val="0057157B"/>
    <w:rsid w:val="00573266"/>
    <w:rsid w:val="00573FA4"/>
    <w:rsid w:val="0059329E"/>
    <w:rsid w:val="0059588B"/>
    <w:rsid w:val="005A5189"/>
    <w:rsid w:val="005A57F5"/>
    <w:rsid w:val="005B08FE"/>
    <w:rsid w:val="005B16DC"/>
    <w:rsid w:val="005B29BC"/>
    <w:rsid w:val="005B2DFB"/>
    <w:rsid w:val="005B32E1"/>
    <w:rsid w:val="005B4436"/>
    <w:rsid w:val="005D688D"/>
    <w:rsid w:val="005E51B7"/>
    <w:rsid w:val="005F1A01"/>
    <w:rsid w:val="005F384A"/>
    <w:rsid w:val="005F65A3"/>
    <w:rsid w:val="00605241"/>
    <w:rsid w:val="00614BC9"/>
    <w:rsid w:val="00621E9E"/>
    <w:rsid w:val="00625C70"/>
    <w:rsid w:val="006405B5"/>
    <w:rsid w:val="006604B1"/>
    <w:rsid w:val="00662611"/>
    <w:rsid w:val="00665BB8"/>
    <w:rsid w:val="00672557"/>
    <w:rsid w:val="00681966"/>
    <w:rsid w:val="006854CD"/>
    <w:rsid w:val="00687256"/>
    <w:rsid w:val="0068769B"/>
    <w:rsid w:val="00691071"/>
    <w:rsid w:val="006B177C"/>
    <w:rsid w:val="006B2320"/>
    <w:rsid w:val="006B771B"/>
    <w:rsid w:val="006C42F1"/>
    <w:rsid w:val="006E0C53"/>
    <w:rsid w:val="006E44FC"/>
    <w:rsid w:val="006E4E6E"/>
    <w:rsid w:val="006E4FA4"/>
    <w:rsid w:val="006E7F08"/>
    <w:rsid w:val="006F55D6"/>
    <w:rsid w:val="007067C8"/>
    <w:rsid w:val="007259E5"/>
    <w:rsid w:val="0072653A"/>
    <w:rsid w:val="00726E70"/>
    <w:rsid w:val="007454AB"/>
    <w:rsid w:val="007478D9"/>
    <w:rsid w:val="00747D5B"/>
    <w:rsid w:val="00747DA0"/>
    <w:rsid w:val="00757C8B"/>
    <w:rsid w:val="007624B5"/>
    <w:rsid w:val="00762859"/>
    <w:rsid w:val="00762BA5"/>
    <w:rsid w:val="00763C31"/>
    <w:rsid w:val="00767E02"/>
    <w:rsid w:val="00771663"/>
    <w:rsid w:val="007718AA"/>
    <w:rsid w:val="007756C3"/>
    <w:rsid w:val="00777EB0"/>
    <w:rsid w:val="007A3C97"/>
    <w:rsid w:val="007B0E29"/>
    <w:rsid w:val="007B4A3C"/>
    <w:rsid w:val="007B6A5C"/>
    <w:rsid w:val="007C3211"/>
    <w:rsid w:val="007C675C"/>
    <w:rsid w:val="007D33A3"/>
    <w:rsid w:val="007D7583"/>
    <w:rsid w:val="007E625A"/>
    <w:rsid w:val="00807643"/>
    <w:rsid w:val="00823F3A"/>
    <w:rsid w:val="00832F6C"/>
    <w:rsid w:val="008343C1"/>
    <w:rsid w:val="0083687C"/>
    <w:rsid w:val="008400F0"/>
    <w:rsid w:val="00843504"/>
    <w:rsid w:val="008439D4"/>
    <w:rsid w:val="00846A07"/>
    <w:rsid w:val="00852BB0"/>
    <w:rsid w:val="00861810"/>
    <w:rsid w:val="00863EEF"/>
    <w:rsid w:val="00865988"/>
    <w:rsid w:val="00882C91"/>
    <w:rsid w:val="0089089F"/>
    <w:rsid w:val="00897EE2"/>
    <w:rsid w:val="008A167D"/>
    <w:rsid w:val="008A33DE"/>
    <w:rsid w:val="008A433D"/>
    <w:rsid w:val="008B01ED"/>
    <w:rsid w:val="008B2E42"/>
    <w:rsid w:val="008B2F37"/>
    <w:rsid w:val="008B37DA"/>
    <w:rsid w:val="008B5A4C"/>
    <w:rsid w:val="008B71F1"/>
    <w:rsid w:val="008C3FEE"/>
    <w:rsid w:val="008C4BE7"/>
    <w:rsid w:val="008E016E"/>
    <w:rsid w:val="008E2B64"/>
    <w:rsid w:val="008E3500"/>
    <w:rsid w:val="008E49E1"/>
    <w:rsid w:val="008F6F2E"/>
    <w:rsid w:val="00903897"/>
    <w:rsid w:val="009060F9"/>
    <w:rsid w:val="009074C2"/>
    <w:rsid w:val="00914394"/>
    <w:rsid w:val="00914BE7"/>
    <w:rsid w:val="00915838"/>
    <w:rsid w:val="00915F7F"/>
    <w:rsid w:val="00922273"/>
    <w:rsid w:val="00927539"/>
    <w:rsid w:val="00927712"/>
    <w:rsid w:val="009300BC"/>
    <w:rsid w:val="009344EA"/>
    <w:rsid w:val="0094261B"/>
    <w:rsid w:val="009456F6"/>
    <w:rsid w:val="00956B42"/>
    <w:rsid w:val="00957CA3"/>
    <w:rsid w:val="00960F34"/>
    <w:rsid w:val="00963A54"/>
    <w:rsid w:val="009668AA"/>
    <w:rsid w:val="00974B30"/>
    <w:rsid w:val="00980696"/>
    <w:rsid w:val="009849EC"/>
    <w:rsid w:val="00990B40"/>
    <w:rsid w:val="0099753E"/>
    <w:rsid w:val="009A21A3"/>
    <w:rsid w:val="009A3ABC"/>
    <w:rsid w:val="009B49DB"/>
    <w:rsid w:val="009B6268"/>
    <w:rsid w:val="009C6D12"/>
    <w:rsid w:val="009D23FF"/>
    <w:rsid w:val="009D6650"/>
    <w:rsid w:val="009E3D56"/>
    <w:rsid w:val="009E63EA"/>
    <w:rsid w:val="009F01ED"/>
    <w:rsid w:val="009F5DBF"/>
    <w:rsid w:val="00A00058"/>
    <w:rsid w:val="00A06CBA"/>
    <w:rsid w:val="00A13EBD"/>
    <w:rsid w:val="00A146DE"/>
    <w:rsid w:val="00A14F56"/>
    <w:rsid w:val="00A17798"/>
    <w:rsid w:val="00A17C3E"/>
    <w:rsid w:val="00A20B0F"/>
    <w:rsid w:val="00A223FF"/>
    <w:rsid w:val="00A248E9"/>
    <w:rsid w:val="00A341D7"/>
    <w:rsid w:val="00A41093"/>
    <w:rsid w:val="00A478C9"/>
    <w:rsid w:val="00A504D7"/>
    <w:rsid w:val="00A52022"/>
    <w:rsid w:val="00A60F94"/>
    <w:rsid w:val="00A6141D"/>
    <w:rsid w:val="00A728FA"/>
    <w:rsid w:val="00AA61A7"/>
    <w:rsid w:val="00AA64A8"/>
    <w:rsid w:val="00AA6C13"/>
    <w:rsid w:val="00AB005D"/>
    <w:rsid w:val="00AB4E3C"/>
    <w:rsid w:val="00AB5F6D"/>
    <w:rsid w:val="00AC0C12"/>
    <w:rsid w:val="00AC13B6"/>
    <w:rsid w:val="00AC6139"/>
    <w:rsid w:val="00AC699C"/>
    <w:rsid w:val="00AD0219"/>
    <w:rsid w:val="00AF4A99"/>
    <w:rsid w:val="00B0570B"/>
    <w:rsid w:val="00B06308"/>
    <w:rsid w:val="00B107E3"/>
    <w:rsid w:val="00B15F4D"/>
    <w:rsid w:val="00B33307"/>
    <w:rsid w:val="00B334C9"/>
    <w:rsid w:val="00B367FA"/>
    <w:rsid w:val="00B43E10"/>
    <w:rsid w:val="00B46501"/>
    <w:rsid w:val="00B563EA"/>
    <w:rsid w:val="00B63323"/>
    <w:rsid w:val="00B645C3"/>
    <w:rsid w:val="00B7062C"/>
    <w:rsid w:val="00B70741"/>
    <w:rsid w:val="00B73C1A"/>
    <w:rsid w:val="00B74CAB"/>
    <w:rsid w:val="00B85B62"/>
    <w:rsid w:val="00B86586"/>
    <w:rsid w:val="00B91A36"/>
    <w:rsid w:val="00BA0215"/>
    <w:rsid w:val="00BA342E"/>
    <w:rsid w:val="00BB2DF9"/>
    <w:rsid w:val="00BC493D"/>
    <w:rsid w:val="00BD7E89"/>
    <w:rsid w:val="00BE7110"/>
    <w:rsid w:val="00BF3D18"/>
    <w:rsid w:val="00BF3E6E"/>
    <w:rsid w:val="00BF5015"/>
    <w:rsid w:val="00BF6DEB"/>
    <w:rsid w:val="00C02625"/>
    <w:rsid w:val="00C17862"/>
    <w:rsid w:val="00C220C2"/>
    <w:rsid w:val="00C22376"/>
    <w:rsid w:val="00C412BA"/>
    <w:rsid w:val="00C44C72"/>
    <w:rsid w:val="00C5098C"/>
    <w:rsid w:val="00C54EFD"/>
    <w:rsid w:val="00C8187F"/>
    <w:rsid w:val="00C81891"/>
    <w:rsid w:val="00C84A17"/>
    <w:rsid w:val="00C872A8"/>
    <w:rsid w:val="00C904E4"/>
    <w:rsid w:val="00C943F3"/>
    <w:rsid w:val="00CB1386"/>
    <w:rsid w:val="00CB55B4"/>
    <w:rsid w:val="00CC0C54"/>
    <w:rsid w:val="00CD3A87"/>
    <w:rsid w:val="00CD7832"/>
    <w:rsid w:val="00CE1BBA"/>
    <w:rsid w:val="00CE4479"/>
    <w:rsid w:val="00CF017A"/>
    <w:rsid w:val="00CF4C3A"/>
    <w:rsid w:val="00CF54C9"/>
    <w:rsid w:val="00CF7F09"/>
    <w:rsid w:val="00D05EA7"/>
    <w:rsid w:val="00D073F9"/>
    <w:rsid w:val="00D148EC"/>
    <w:rsid w:val="00D1576B"/>
    <w:rsid w:val="00D20D6C"/>
    <w:rsid w:val="00D26EA6"/>
    <w:rsid w:val="00D302ED"/>
    <w:rsid w:val="00D45C37"/>
    <w:rsid w:val="00D46CA5"/>
    <w:rsid w:val="00D47EEA"/>
    <w:rsid w:val="00D5448D"/>
    <w:rsid w:val="00D57447"/>
    <w:rsid w:val="00D64922"/>
    <w:rsid w:val="00D75D15"/>
    <w:rsid w:val="00D8796F"/>
    <w:rsid w:val="00D92081"/>
    <w:rsid w:val="00D9400B"/>
    <w:rsid w:val="00D957E5"/>
    <w:rsid w:val="00D95B38"/>
    <w:rsid w:val="00D96BE6"/>
    <w:rsid w:val="00DA6F67"/>
    <w:rsid w:val="00DC0E9F"/>
    <w:rsid w:val="00DC431A"/>
    <w:rsid w:val="00DC6A52"/>
    <w:rsid w:val="00DC6F59"/>
    <w:rsid w:val="00DD60DB"/>
    <w:rsid w:val="00DE30FA"/>
    <w:rsid w:val="00DE4DF3"/>
    <w:rsid w:val="00DF0899"/>
    <w:rsid w:val="00E104B9"/>
    <w:rsid w:val="00E20AA7"/>
    <w:rsid w:val="00E2426C"/>
    <w:rsid w:val="00E24F54"/>
    <w:rsid w:val="00E313DE"/>
    <w:rsid w:val="00E33749"/>
    <w:rsid w:val="00E34505"/>
    <w:rsid w:val="00E45031"/>
    <w:rsid w:val="00E46C4B"/>
    <w:rsid w:val="00E54A5C"/>
    <w:rsid w:val="00E564F9"/>
    <w:rsid w:val="00E70A54"/>
    <w:rsid w:val="00E915B1"/>
    <w:rsid w:val="00E92F81"/>
    <w:rsid w:val="00E935B7"/>
    <w:rsid w:val="00E96713"/>
    <w:rsid w:val="00EA0D02"/>
    <w:rsid w:val="00EA4373"/>
    <w:rsid w:val="00EB0383"/>
    <w:rsid w:val="00EB17B6"/>
    <w:rsid w:val="00EC4680"/>
    <w:rsid w:val="00EC643B"/>
    <w:rsid w:val="00EC7ABF"/>
    <w:rsid w:val="00ED21F5"/>
    <w:rsid w:val="00ED76CB"/>
    <w:rsid w:val="00EE78AC"/>
    <w:rsid w:val="00EF2CAD"/>
    <w:rsid w:val="00EF5E12"/>
    <w:rsid w:val="00F06493"/>
    <w:rsid w:val="00F143F8"/>
    <w:rsid w:val="00F27FB2"/>
    <w:rsid w:val="00F31283"/>
    <w:rsid w:val="00F33845"/>
    <w:rsid w:val="00F34CB4"/>
    <w:rsid w:val="00F35629"/>
    <w:rsid w:val="00F365D2"/>
    <w:rsid w:val="00F40AA1"/>
    <w:rsid w:val="00F54041"/>
    <w:rsid w:val="00F541F0"/>
    <w:rsid w:val="00F57AD0"/>
    <w:rsid w:val="00F76933"/>
    <w:rsid w:val="00F80239"/>
    <w:rsid w:val="00F9709F"/>
    <w:rsid w:val="00F9755B"/>
    <w:rsid w:val="00FA2F4E"/>
    <w:rsid w:val="00FC403C"/>
    <w:rsid w:val="00FD71CB"/>
    <w:rsid w:val="00FD77A6"/>
    <w:rsid w:val="00FE40AB"/>
    <w:rsid w:val="00FF0F3A"/>
    <w:rsid w:val="00FF7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24B1B"/>
  <w15:chartTrackingRefBased/>
  <w15:docId w15:val="{676D40D1-4145-4294-9984-126AA41B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qFormat/>
    <w:rsid w:val="00C22376"/>
    <w:rPr>
      <w:i/>
      <w:iCs/>
    </w:rPr>
  </w:style>
  <w:style w:type="paragraph" w:styleId="BalloonText">
    <w:name w:val="Balloon Text"/>
    <w:basedOn w:val="Normal"/>
    <w:link w:val="BalloonTextChar"/>
    <w:rsid w:val="002056C0"/>
    <w:pPr>
      <w:spacing w:line="240" w:lineRule="auto"/>
    </w:pPr>
    <w:rPr>
      <w:rFonts w:ascii="Tahoma" w:hAnsi="Tahoma" w:cs="Tahoma"/>
      <w:sz w:val="16"/>
      <w:szCs w:val="16"/>
    </w:rPr>
  </w:style>
  <w:style w:type="character" w:customStyle="1" w:styleId="BalloonTextChar">
    <w:name w:val="Balloon Text Char"/>
    <w:link w:val="BalloonText"/>
    <w:rsid w:val="002056C0"/>
    <w:rPr>
      <w:rFonts w:ascii="Tahoma" w:hAnsi="Tahoma" w:cs="Tahoma"/>
      <w:sz w:val="16"/>
      <w:szCs w:val="16"/>
      <w:lang w:eastAsia="en-US"/>
    </w:rPr>
  </w:style>
  <w:style w:type="paragraph" w:customStyle="1" w:styleId="Level1Heading">
    <w:name w:val="Level 1 Heading"/>
    <w:basedOn w:val="BodyText"/>
    <w:next w:val="Normal"/>
    <w:rsid w:val="00980696"/>
    <w:pPr>
      <w:keepNext/>
      <w:numPr>
        <w:numId w:val="48"/>
      </w:numPr>
      <w:spacing w:before="360" w:after="200" w:line="360" w:lineRule="auto"/>
      <w:jc w:val="left"/>
      <w:outlineLvl w:val="0"/>
    </w:pPr>
    <w:rPr>
      <w:rFonts w:ascii="Arial" w:hAnsi="Arial"/>
      <w:b/>
    </w:rPr>
  </w:style>
  <w:style w:type="paragraph" w:customStyle="1" w:styleId="Level2Heading">
    <w:name w:val="Level 2 Heading"/>
    <w:basedOn w:val="BodyText"/>
    <w:next w:val="BodyText2"/>
    <w:rsid w:val="00980696"/>
    <w:pPr>
      <w:keepNext/>
      <w:numPr>
        <w:ilvl w:val="1"/>
        <w:numId w:val="48"/>
      </w:numPr>
      <w:tabs>
        <w:tab w:val="clear" w:pos="1561"/>
        <w:tab w:val="num" w:pos="720"/>
      </w:tabs>
      <w:spacing w:before="360" w:after="200" w:line="360" w:lineRule="auto"/>
      <w:ind w:left="720" w:hanging="360"/>
      <w:jc w:val="left"/>
      <w:outlineLvl w:val="1"/>
    </w:pPr>
    <w:rPr>
      <w:rFonts w:ascii="Arial" w:hAnsi="Arial"/>
      <w:b/>
      <w:sz w:val="20"/>
      <w:lang w:eastAsia="en-GB"/>
    </w:rPr>
  </w:style>
  <w:style w:type="paragraph" w:customStyle="1" w:styleId="Level3Number">
    <w:name w:val="Level 3 Number"/>
    <w:basedOn w:val="BodyText"/>
    <w:rsid w:val="00980696"/>
    <w:pPr>
      <w:numPr>
        <w:ilvl w:val="2"/>
        <w:numId w:val="48"/>
      </w:numPr>
      <w:tabs>
        <w:tab w:val="clear" w:pos="1751"/>
        <w:tab w:val="num" w:pos="1080"/>
      </w:tabs>
      <w:spacing w:before="360" w:after="200" w:line="360" w:lineRule="auto"/>
      <w:ind w:left="1080" w:hanging="360"/>
      <w:jc w:val="left"/>
    </w:pPr>
    <w:rPr>
      <w:rFonts w:ascii="Arial" w:hAnsi="Arial"/>
      <w:sz w:val="20"/>
    </w:rPr>
  </w:style>
  <w:style w:type="paragraph" w:customStyle="1" w:styleId="Level4Number">
    <w:name w:val="Level 4 Number"/>
    <w:basedOn w:val="BodyText"/>
    <w:rsid w:val="00980696"/>
    <w:pPr>
      <w:numPr>
        <w:ilvl w:val="3"/>
        <w:numId w:val="48"/>
      </w:numPr>
      <w:tabs>
        <w:tab w:val="clear" w:pos="851"/>
        <w:tab w:val="num" w:pos="1440"/>
      </w:tabs>
      <w:spacing w:before="360" w:after="200" w:line="360" w:lineRule="auto"/>
      <w:ind w:left="1440" w:hanging="360"/>
      <w:jc w:val="left"/>
    </w:pPr>
    <w:rPr>
      <w:rFonts w:ascii="Arial" w:hAnsi="Arial"/>
      <w:sz w:val="20"/>
    </w:rPr>
  </w:style>
  <w:style w:type="paragraph" w:customStyle="1" w:styleId="Level5Number">
    <w:name w:val="Level 5 Number"/>
    <w:basedOn w:val="BodyText"/>
    <w:rsid w:val="00980696"/>
    <w:pPr>
      <w:numPr>
        <w:ilvl w:val="4"/>
        <w:numId w:val="48"/>
      </w:numPr>
      <w:tabs>
        <w:tab w:val="clear" w:pos="1560"/>
        <w:tab w:val="num" w:pos="1800"/>
      </w:tabs>
      <w:spacing w:after="240" w:line="360" w:lineRule="auto"/>
      <w:ind w:left="1800" w:hanging="360"/>
      <w:jc w:val="left"/>
    </w:pPr>
    <w:rPr>
      <w:rFonts w:ascii="Arial" w:hAnsi="Arial"/>
      <w:sz w:val="20"/>
    </w:rPr>
  </w:style>
  <w:style w:type="paragraph" w:customStyle="1" w:styleId="Level6Number">
    <w:name w:val="Level 6 Number"/>
    <w:basedOn w:val="BodyText"/>
    <w:rsid w:val="00980696"/>
    <w:pPr>
      <w:numPr>
        <w:ilvl w:val="5"/>
        <w:numId w:val="48"/>
      </w:numPr>
      <w:tabs>
        <w:tab w:val="clear" w:pos="1843"/>
        <w:tab w:val="num" w:pos="2160"/>
      </w:tabs>
      <w:spacing w:after="240" w:line="360" w:lineRule="auto"/>
      <w:ind w:left="2160" w:hanging="360"/>
      <w:jc w:val="left"/>
    </w:pPr>
    <w:rPr>
      <w:rFonts w:ascii="Arial" w:hAnsi="Arial"/>
      <w:sz w:val="20"/>
    </w:rPr>
  </w:style>
  <w:style w:type="paragraph" w:customStyle="1" w:styleId="Level7Number">
    <w:name w:val="Level 7 Number"/>
    <w:basedOn w:val="BodyText"/>
    <w:rsid w:val="00980696"/>
    <w:pPr>
      <w:numPr>
        <w:ilvl w:val="6"/>
        <w:numId w:val="48"/>
      </w:numPr>
      <w:tabs>
        <w:tab w:val="clear" w:pos="2268"/>
        <w:tab w:val="num" w:pos="2520"/>
      </w:tabs>
      <w:spacing w:after="240" w:line="360" w:lineRule="auto"/>
      <w:ind w:left="2520" w:hanging="360"/>
      <w:jc w:val="left"/>
    </w:pPr>
    <w:rPr>
      <w:rFonts w:ascii="Arial" w:hAnsi="Arial"/>
      <w:sz w:val="20"/>
    </w:rPr>
  </w:style>
  <w:style w:type="paragraph" w:customStyle="1" w:styleId="Level8Number">
    <w:name w:val="Level 8 Number"/>
    <w:basedOn w:val="BodyText"/>
    <w:rsid w:val="00980696"/>
    <w:pPr>
      <w:numPr>
        <w:ilvl w:val="7"/>
        <w:numId w:val="48"/>
      </w:numPr>
      <w:tabs>
        <w:tab w:val="clear" w:pos="2693"/>
        <w:tab w:val="num" w:pos="2880"/>
      </w:tabs>
      <w:spacing w:after="240" w:line="360" w:lineRule="auto"/>
      <w:ind w:left="2880" w:hanging="360"/>
      <w:jc w:val="left"/>
    </w:pPr>
    <w:rPr>
      <w:rFonts w:ascii="Arial" w:hAnsi="Arial"/>
      <w:sz w:val="20"/>
    </w:rPr>
  </w:style>
  <w:style w:type="paragraph" w:styleId="BodyText">
    <w:name w:val="Body Text"/>
    <w:basedOn w:val="Normal"/>
    <w:link w:val="BodyTextChar"/>
    <w:rsid w:val="00980696"/>
    <w:pPr>
      <w:spacing w:after="120"/>
    </w:pPr>
  </w:style>
  <w:style w:type="character" w:customStyle="1" w:styleId="BodyTextChar">
    <w:name w:val="Body Text Char"/>
    <w:link w:val="BodyText"/>
    <w:rsid w:val="00980696"/>
    <w:rPr>
      <w:sz w:val="22"/>
      <w:lang w:eastAsia="en-US"/>
    </w:rPr>
  </w:style>
  <w:style w:type="paragraph" w:styleId="BodyText2">
    <w:name w:val="Body Text 2"/>
    <w:basedOn w:val="Normal"/>
    <w:link w:val="BodyText2Char"/>
    <w:rsid w:val="00980696"/>
    <w:pPr>
      <w:spacing w:after="120" w:line="480" w:lineRule="auto"/>
    </w:pPr>
  </w:style>
  <w:style w:type="character" w:customStyle="1" w:styleId="BodyText2Char">
    <w:name w:val="Body Text 2 Char"/>
    <w:link w:val="BodyText2"/>
    <w:rsid w:val="00980696"/>
    <w:rPr>
      <w:sz w:val="22"/>
      <w:lang w:eastAsia="en-US"/>
    </w:rPr>
  </w:style>
  <w:style w:type="paragraph" w:styleId="Revision">
    <w:name w:val="Revision"/>
    <w:hidden/>
    <w:uiPriority w:val="99"/>
    <w:semiHidden/>
    <w:rsid w:val="00F27FB2"/>
    <w:rPr>
      <w:sz w:val="22"/>
      <w:lang w:eastAsia="en-US"/>
    </w:rPr>
  </w:style>
  <w:style w:type="character" w:styleId="CommentReference">
    <w:name w:val="annotation reference"/>
    <w:basedOn w:val="DefaultParagraphFont"/>
    <w:rsid w:val="00E33749"/>
    <w:rPr>
      <w:sz w:val="16"/>
      <w:szCs w:val="16"/>
    </w:rPr>
  </w:style>
  <w:style w:type="paragraph" w:styleId="CommentSubject">
    <w:name w:val="annotation subject"/>
    <w:basedOn w:val="CommentText"/>
    <w:next w:val="CommentText"/>
    <w:link w:val="CommentSubjectChar"/>
    <w:rsid w:val="00E33749"/>
    <w:pPr>
      <w:spacing w:line="240" w:lineRule="auto"/>
      <w:jc w:val="both"/>
    </w:pPr>
    <w:rPr>
      <w:b/>
      <w:bCs/>
    </w:rPr>
  </w:style>
  <w:style w:type="character" w:customStyle="1" w:styleId="CommentTextChar">
    <w:name w:val="Comment Text Char"/>
    <w:basedOn w:val="DefaultParagraphFont"/>
    <w:link w:val="CommentText"/>
    <w:rsid w:val="00E33749"/>
    <w:rPr>
      <w:lang w:eastAsia="en-US"/>
    </w:rPr>
  </w:style>
  <w:style w:type="character" w:customStyle="1" w:styleId="CommentSubjectChar">
    <w:name w:val="Comment Subject Char"/>
    <w:basedOn w:val="CommentTextChar"/>
    <w:link w:val="CommentSubject"/>
    <w:rsid w:val="00E33749"/>
    <w:rPr>
      <w:b/>
      <w:bCs/>
      <w:lang w:eastAsia="en-US"/>
    </w:rPr>
  </w:style>
  <w:style w:type="character" w:styleId="UnresolvedMention">
    <w:name w:val="Unresolved Mention"/>
    <w:basedOn w:val="DefaultParagraphFont"/>
    <w:uiPriority w:val="99"/>
    <w:semiHidden/>
    <w:unhideWhenUsed/>
    <w:rsid w:val="00EB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97A25D052C941B73F2D3CE02F1612" ma:contentTypeVersion="17" ma:contentTypeDescription="Create a new document." ma:contentTypeScope="" ma:versionID="2a86c3c4e7535dc3bf2c8b772a1851a4">
  <xsd:schema xmlns:xsd="http://www.w3.org/2001/XMLSchema" xmlns:xs="http://www.w3.org/2001/XMLSchema" xmlns:p="http://schemas.microsoft.com/office/2006/metadata/properties" xmlns:ns1="http://schemas.microsoft.com/sharepoint/v3" xmlns:ns2="4b74b784-931b-49f5-9368-93efdb0c8a36" xmlns:ns3="ae8b719b-5549-43f9-a21c-f5c7ad09eef0" targetNamespace="http://schemas.microsoft.com/office/2006/metadata/properties" ma:root="true" ma:fieldsID="3239d12bcf5bc8a4ae5f6fda839cb149" ns1:_="" ns2:_="" ns3:_="">
    <xsd:import namespace="http://schemas.microsoft.com/sharepoint/v3"/>
    <xsd:import namespace="4b74b784-931b-49f5-9368-93efdb0c8a36"/>
    <xsd:import namespace="ae8b719b-5549-43f9-a21c-f5c7ad09ee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4b784-931b-49f5-9368-93efdb0c8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6da45-0f5b-4ceb-be49-a67036919b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b719b-5549-43f9-a21c-f5c7ad09ee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b66fa22-f2a2-429a-9243-b0af083d9de4}" ma:internalName="TaxCatchAll" ma:showField="CatchAllData" ma:web="ae8b719b-5549-43f9-a21c-f5c7ad09e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6ceae14b-024b-4bff-9be8-3287753ee694" origin="userSelected"/>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b74b784-931b-49f5-9368-93efdb0c8a36">
      <Terms xmlns="http://schemas.microsoft.com/office/infopath/2007/PartnerControls"/>
    </lcf76f155ced4ddcb4097134ff3c332f>
    <_ip_UnifiedCompliancePolicyProperties xmlns="http://schemas.microsoft.com/sharepoint/v3" xsi:nil="true"/>
    <TaxCatchAll xmlns="ae8b719b-5549-43f9-a21c-f5c7ad09eef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9FC49-1C52-427F-BB07-C15B30A27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74b784-931b-49f5-9368-93efdb0c8a36"/>
    <ds:schemaRef ds:uri="ae8b719b-5549-43f9-a21c-f5c7ad09e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53D90-D16D-49F3-9994-539C0F27E2B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3B84236-7E07-4ACF-83C8-67FEF83BE781}">
  <ds:schemaRefs>
    <ds:schemaRef ds:uri="http://schemas.openxmlformats.org/officeDocument/2006/bibliography"/>
  </ds:schemaRefs>
</ds:datastoreItem>
</file>

<file path=customXml/itemProps4.xml><?xml version="1.0" encoding="utf-8"?>
<ds:datastoreItem xmlns:ds="http://schemas.openxmlformats.org/officeDocument/2006/customXml" ds:itemID="{FC797708-E4B4-4862-B567-DFAEE6AD34D1}">
  <ds:schemaRefs>
    <ds:schemaRef ds:uri="http://schemas.microsoft.com/office/2006/metadata/properties"/>
    <ds:schemaRef ds:uri="http://schemas.microsoft.com/office/infopath/2007/PartnerControls"/>
    <ds:schemaRef ds:uri="http://schemas.microsoft.com/sharepoint/v3"/>
    <ds:schemaRef ds:uri="4b74b784-931b-49f5-9368-93efdb0c8a36"/>
    <ds:schemaRef ds:uri="ae8b719b-5549-43f9-a21c-f5c7ad09eef0"/>
  </ds:schemaRefs>
</ds:datastoreItem>
</file>

<file path=customXml/itemProps5.xml><?xml version="1.0" encoding="utf-8"?>
<ds:datastoreItem xmlns:ds="http://schemas.openxmlformats.org/officeDocument/2006/customXml" ds:itemID="{992B6C7F-6CB3-40E5-B4C5-6D63F806A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6189</Words>
  <Characters>35279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Practical Law Company Ltd</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Practical Law Company</dc:creator>
  <cp:keywords/>
  <dc:description/>
  <cp:lastModifiedBy>Gregory, Julie</cp:lastModifiedBy>
  <cp:revision>3</cp:revision>
  <cp:lastPrinted>2020-01-21T13:28:00Z</cp:lastPrinted>
  <dcterms:created xsi:type="dcterms:W3CDTF">2026-07-08T12:12:00Z</dcterms:created>
  <dcterms:modified xsi:type="dcterms:W3CDTF">2026-07-08T12:13:00Z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9a0f2f36-e3d8-47df-97d8-843a43ea2696</vt:lpwstr>
  </property>
  <property fmtid="{D5CDD505-2E9C-101B-9397-08002B2CF9AE}" pid="3" name="bjSaver">
    <vt:lpwstr>4S/XLDFqzvLkUz6rjhT8zntOAj7B0jzw</vt:lpwstr>
  </property>
  <property fmtid="{D5CDD505-2E9C-101B-9397-08002B2CF9AE}" pid="4" name="bjDocumentSecurityLabel">
    <vt:lpwstr>This item has no classification</vt:lpwstr>
  </property>
  <property fmtid="{D5CDD505-2E9C-101B-9397-08002B2CF9AE}" pid="5" name="MSIP_Label_ef975da0-2206-4296-8b08-8eab8a965a3b_Enabled">
    <vt:lpwstr>true</vt:lpwstr>
  </property>
  <property fmtid="{D5CDD505-2E9C-101B-9397-08002B2CF9AE}" pid="6" name="MSIP_Label_ef975da0-2206-4296-8b08-8eab8a965a3b_SetDate">
    <vt:lpwstr>2025-06-27T12:58:45Z</vt:lpwstr>
  </property>
  <property fmtid="{D5CDD505-2E9C-101B-9397-08002B2CF9AE}" pid="7" name="MSIP_Label_ef975da0-2206-4296-8b08-8eab8a965a3b_Method">
    <vt:lpwstr>Privileged</vt:lpwstr>
  </property>
  <property fmtid="{D5CDD505-2E9C-101B-9397-08002B2CF9AE}" pid="8" name="MSIP_Label_ef975da0-2206-4296-8b08-8eab8a965a3b_Name">
    <vt:lpwstr>CE-OFFICIAL</vt:lpwstr>
  </property>
  <property fmtid="{D5CDD505-2E9C-101B-9397-08002B2CF9AE}" pid="9" name="MSIP_Label_ef975da0-2206-4296-8b08-8eab8a965a3b_SiteId">
    <vt:lpwstr>cdb92d10-23cb-4ac1-a9b3-34f4faaa2851</vt:lpwstr>
  </property>
  <property fmtid="{D5CDD505-2E9C-101B-9397-08002B2CF9AE}" pid="10" name="MSIP_Label_ef975da0-2206-4296-8b08-8eab8a965a3b_ActionId">
    <vt:lpwstr>27b0a028-4323-422a-adf4-d34ab2e08a50</vt:lpwstr>
  </property>
  <property fmtid="{D5CDD505-2E9C-101B-9397-08002B2CF9AE}" pid="11" name="MSIP_Label_ef975da0-2206-4296-8b08-8eab8a965a3b_ContentBits">
    <vt:lpwstr>2</vt:lpwstr>
  </property>
  <property fmtid="{D5CDD505-2E9C-101B-9397-08002B2CF9AE}" pid="12" name="MSIP_Label_ef975da0-2206-4296-8b08-8eab8a965a3b_Tag">
    <vt:lpwstr>10, 0, 1, 1</vt:lpwstr>
  </property>
  <property fmtid="{D5CDD505-2E9C-101B-9397-08002B2CF9AE}" pid="13" name="MSIP_Label_b4fec6b3-91e0-4cb4-97f0-3b695e194c32_Enabled">
    <vt:lpwstr>true</vt:lpwstr>
  </property>
  <property fmtid="{D5CDD505-2E9C-101B-9397-08002B2CF9AE}" pid="14" name="MSIP_Label_b4fec6b3-91e0-4cb4-97f0-3b695e194c32_SetDate">
    <vt:lpwstr>2025-12-23T09:27:43Z</vt:lpwstr>
  </property>
  <property fmtid="{D5CDD505-2E9C-101B-9397-08002B2CF9AE}" pid="15" name="MSIP_Label_b4fec6b3-91e0-4cb4-97f0-3b695e194c32_Method">
    <vt:lpwstr>Standard</vt:lpwstr>
  </property>
  <property fmtid="{D5CDD505-2E9C-101B-9397-08002B2CF9AE}" pid="16" name="MSIP_Label_b4fec6b3-91e0-4cb4-97f0-3b695e194c32_Name">
    <vt:lpwstr>b4fec6b3-91e0-4cb4-97f0-3b695e194c32</vt:lpwstr>
  </property>
  <property fmtid="{D5CDD505-2E9C-101B-9397-08002B2CF9AE}" pid="17" name="MSIP_Label_b4fec6b3-91e0-4cb4-97f0-3b695e194c32_SiteId">
    <vt:lpwstr>7ea6412d-a887-4942-951c-cd722827b11a</vt:lpwstr>
  </property>
  <property fmtid="{D5CDD505-2E9C-101B-9397-08002B2CF9AE}" pid="18" name="MSIP_Label_b4fec6b3-91e0-4cb4-97f0-3b695e194c32_ActionId">
    <vt:lpwstr>c78b4863-11e9-46f0-8624-d9de4617e608</vt:lpwstr>
  </property>
  <property fmtid="{D5CDD505-2E9C-101B-9397-08002B2CF9AE}" pid="19" name="MSIP_Label_b4fec6b3-91e0-4cb4-97f0-3b695e194c32_ContentBits">
    <vt:lpwstr>0</vt:lpwstr>
  </property>
  <property fmtid="{D5CDD505-2E9C-101B-9397-08002B2CF9AE}" pid="20" name="MSIP_Label_b4fec6b3-91e0-4cb4-97f0-3b695e194c32_Tag">
    <vt:lpwstr>10, 3, 0, 1</vt:lpwstr>
  </property>
  <property fmtid="{D5CDD505-2E9C-101B-9397-08002B2CF9AE}" pid="21" name="ContentTypeId">
    <vt:lpwstr>0x010100EFF97A25D052C941B73F2D3CE02F1612</vt:lpwstr>
  </property>
  <property fmtid="{D5CDD505-2E9C-101B-9397-08002B2CF9AE}" pid="22" name="MediaServiceImageTags">
    <vt:lpwstr/>
  </property>
</Properties>
</file>